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6E" w:rsidRDefault="001A136E" w:rsidP="001A136E">
      <w:pPr>
        <w:tabs>
          <w:tab w:val="left" w:pos="9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Student Checklist for _______</w:t>
      </w:r>
      <w:r w:rsidR="00C11177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  <w:r w:rsidR="00C11177">
        <w:rPr>
          <w:sz w:val="28"/>
          <w:szCs w:val="28"/>
        </w:rPr>
        <w:t xml:space="preserve">  </w:t>
      </w:r>
      <w:r w:rsidR="00ED5BB8">
        <w:rPr>
          <w:sz w:val="28"/>
          <w:szCs w:val="28"/>
        </w:rPr>
        <w:t xml:space="preserve">                    </w:t>
      </w:r>
    </w:p>
    <w:p w:rsidR="003673BF" w:rsidRPr="001A136E" w:rsidRDefault="00C11177" w:rsidP="001A136E">
      <w:pPr>
        <w:spacing w:line="240" w:lineRule="auto"/>
        <w:rPr>
          <w:sz w:val="24"/>
          <w:szCs w:val="24"/>
        </w:rPr>
      </w:pPr>
      <w:r w:rsidRPr="001A136E">
        <w:rPr>
          <w:sz w:val="24"/>
          <w:szCs w:val="24"/>
        </w:rPr>
        <w:t>Science Period ______</w:t>
      </w:r>
    </w:p>
    <w:p w:rsidR="001A136E" w:rsidRPr="001A136E" w:rsidRDefault="001A136E" w:rsidP="001A13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Check</w:t>
      </w:r>
      <w:r w:rsidR="00C11177" w:rsidRPr="001A136E">
        <w:rPr>
          <w:sz w:val="24"/>
          <w:szCs w:val="24"/>
        </w:rPr>
        <w:t xml:space="preserve"> each box when you’</w:t>
      </w:r>
      <w:r>
        <w:rPr>
          <w:sz w:val="24"/>
          <w:szCs w:val="24"/>
        </w:rPr>
        <w:t>ve completed the</w:t>
      </w:r>
      <w:r w:rsidR="00C11177" w:rsidRPr="001A136E">
        <w:rPr>
          <w:sz w:val="24"/>
          <w:szCs w:val="24"/>
        </w:rPr>
        <w:t xml:space="preserve"> task.</w:t>
      </w:r>
    </w:p>
    <w:p w:rsidR="00C11177" w:rsidRPr="001A136E" w:rsidRDefault="00C11177" w:rsidP="001A136E">
      <w:pPr>
        <w:spacing w:line="240" w:lineRule="auto"/>
        <w:rPr>
          <w:sz w:val="24"/>
          <w:szCs w:val="24"/>
        </w:rPr>
      </w:pPr>
      <w:r w:rsidRPr="001A136E">
        <w:rPr>
          <w:sz w:val="24"/>
          <w:szCs w:val="24"/>
        </w:rPr>
        <w:t xml:space="preserve"> Remember to turn in the assignments in </w:t>
      </w:r>
      <w:r w:rsidRPr="001A136E">
        <w:rPr>
          <w:b/>
          <w:i/>
          <w:sz w:val="24"/>
          <w:szCs w:val="24"/>
          <w:highlight w:val="cyan"/>
        </w:rPr>
        <w:t>ITALIC</w:t>
      </w:r>
      <w:r w:rsidR="00703203">
        <w:rPr>
          <w:b/>
          <w:i/>
          <w:sz w:val="24"/>
          <w:szCs w:val="24"/>
          <w:highlight w:val="cyan"/>
        </w:rPr>
        <w:t>S!</w:t>
      </w:r>
    </w:p>
    <w:tbl>
      <w:tblPr>
        <w:tblStyle w:val="TableGrid"/>
        <w:tblW w:w="4484" w:type="dxa"/>
        <w:tblLook w:val="04A0"/>
      </w:tblPr>
      <w:tblGrid>
        <w:gridCol w:w="1024"/>
        <w:gridCol w:w="2841"/>
        <w:gridCol w:w="619"/>
      </w:tblGrid>
      <w:tr w:rsidR="00CF7724" w:rsidTr="0056514D">
        <w:trPr>
          <w:cantSplit/>
          <w:trHeight w:val="1095"/>
        </w:trPr>
        <w:tc>
          <w:tcPr>
            <w:tcW w:w="741" w:type="dxa"/>
            <w:vMerge w:val="restart"/>
            <w:textDirection w:val="btLr"/>
          </w:tcPr>
          <w:p w:rsidR="00CF7724" w:rsidRPr="00C11177" w:rsidRDefault="00CF7724" w:rsidP="00C1117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C11177">
              <w:rPr>
                <w:b/>
                <w:sz w:val="32"/>
                <w:szCs w:val="32"/>
              </w:rPr>
              <w:t>PREDATION</w:t>
            </w:r>
          </w:p>
        </w:tc>
        <w:tc>
          <w:tcPr>
            <w:tcW w:w="3037" w:type="dxa"/>
          </w:tcPr>
          <w:p w:rsidR="00CF7724" w:rsidRPr="00CF7724" w:rsidRDefault="00CF7724" w:rsidP="00CF7724">
            <w:pPr>
              <w:jc w:val="center"/>
              <w:rPr>
                <w:sz w:val="26"/>
                <w:szCs w:val="26"/>
              </w:rPr>
            </w:pPr>
            <w:r w:rsidRPr="00CF7724">
              <w:rPr>
                <w:sz w:val="26"/>
                <w:szCs w:val="26"/>
              </w:rPr>
              <w:t>Introductory Reading with Embedded Links</w:t>
            </w:r>
          </w:p>
        </w:tc>
        <w:tc>
          <w:tcPr>
            <w:tcW w:w="706" w:type="dxa"/>
          </w:tcPr>
          <w:p w:rsidR="00CF7724" w:rsidRDefault="00CF7724"/>
        </w:tc>
      </w:tr>
      <w:tr w:rsidR="00CF7724" w:rsidTr="0056514D">
        <w:trPr>
          <w:cantSplit/>
          <w:trHeight w:val="1093"/>
        </w:trPr>
        <w:tc>
          <w:tcPr>
            <w:tcW w:w="741" w:type="dxa"/>
            <w:vMerge/>
            <w:textDirection w:val="btLr"/>
          </w:tcPr>
          <w:p w:rsidR="00CF7724" w:rsidRPr="00C11177" w:rsidRDefault="00CF7724" w:rsidP="00C1117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37" w:type="dxa"/>
          </w:tcPr>
          <w:p w:rsidR="00CF7724" w:rsidRPr="00CF7724" w:rsidRDefault="00CF7724" w:rsidP="00CF7724">
            <w:pPr>
              <w:jc w:val="center"/>
              <w:rPr>
                <w:sz w:val="26"/>
                <w:szCs w:val="26"/>
              </w:rPr>
            </w:pPr>
            <w:r w:rsidRPr="00CF7724">
              <w:rPr>
                <w:i/>
                <w:color w:val="000000" w:themeColor="text1"/>
                <w:sz w:val="26"/>
                <w:szCs w:val="26"/>
                <w:highlight w:val="cyan"/>
              </w:rPr>
              <w:t>Predator Prey Web Quest</w:t>
            </w:r>
            <w:r w:rsidRPr="00CF7724">
              <w:rPr>
                <w:sz w:val="26"/>
                <w:szCs w:val="26"/>
              </w:rPr>
              <w:t xml:space="preserve"> (print and complete)</w:t>
            </w:r>
          </w:p>
        </w:tc>
        <w:tc>
          <w:tcPr>
            <w:tcW w:w="706" w:type="dxa"/>
          </w:tcPr>
          <w:p w:rsidR="00CF7724" w:rsidRDefault="00CF7724"/>
        </w:tc>
      </w:tr>
      <w:tr w:rsidR="00CF7724" w:rsidTr="0056514D">
        <w:trPr>
          <w:cantSplit/>
          <w:trHeight w:val="1093"/>
        </w:trPr>
        <w:tc>
          <w:tcPr>
            <w:tcW w:w="741" w:type="dxa"/>
            <w:vMerge/>
            <w:textDirection w:val="btLr"/>
          </w:tcPr>
          <w:p w:rsidR="00CF7724" w:rsidRPr="00C11177" w:rsidRDefault="00CF7724" w:rsidP="00C1117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37" w:type="dxa"/>
          </w:tcPr>
          <w:p w:rsidR="00CF7724" w:rsidRPr="004F1E98" w:rsidRDefault="00CF7724" w:rsidP="00CF7724">
            <w:pPr>
              <w:jc w:val="center"/>
              <w:rPr>
                <w:i/>
                <w:sz w:val="26"/>
                <w:szCs w:val="26"/>
              </w:rPr>
            </w:pPr>
            <w:r w:rsidRPr="004F1E98">
              <w:rPr>
                <w:i/>
                <w:sz w:val="26"/>
                <w:szCs w:val="26"/>
                <w:highlight w:val="cyan"/>
              </w:rPr>
              <w:t>Ticket out the Door</w:t>
            </w:r>
          </w:p>
        </w:tc>
        <w:tc>
          <w:tcPr>
            <w:tcW w:w="706" w:type="dxa"/>
          </w:tcPr>
          <w:p w:rsidR="00CF7724" w:rsidRDefault="00CF7724"/>
        </w:tc>
      </w:tr>
      <w:tr w:rsidR="00CF7724" w:rsidTr="0056514D">
        <w:trPr>
          <w:cantSplit/>
          <w:trHeight w:val="820"/>
        </w:trPr>
        <w:tc>
          <w:tcPr>
            <w:tcW w:w="741" w:type="dxa"/>
            <w:vMerge w:val="restart"/>
            <w:textDirection w:val="btLr"/>
          </w:tcPr>
          <w:p w:rsidR="00CF7724" w:rsidRPr="00C11177" w:rsidRDefault="00CF7724" w:rsidP="00C1117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C11177">
              <w:rPr>
                <w:b/>
                <w:sz w:val="32"/>
                <w:szCs w:val="32"/>
              </w:rPr>
              <w:t>COMPETITION</w:t>
            </w:r>
          </w:p>
        </w:tc>
        <w:tc>
          <w:tcPr>
            <w:tcW w:w="3037" w:type="dxa"/>
          </w:tcPr>
          <w:p w:rsidR="00CF7724" w:rsidRDefault="00CF7724" w:rsidP="001A136E">
            <w:pPr>
              <w:jc w:val="center"/>
            </w:pPr>
            <w:r w:rsidRPr="00CF7724">
              <w:rPr>
                <w:sz w:val="26"/>
                <w:szCs w:val="26"/>
              </w:rPr>
              <w:t>Introductory Reading with Embedded Links</w:t>
            </w:r>
          </w:p>
        </w:tc>
        <w:tc>
          <w:tcPr>
            <w:tcW w:w="706" w:type="dxa"/>
          </w:tcPr>
          <w:p w:rsidR="00CF7724" w:rsidRDefault="00CF7724"/>
        </w:tc>
      </w:tr>
      <w:tr w:rsidR="00CF7724" w:rsidTr="0056514D">
        <w:trPr>
          <w:cantSplit/>
          <w:trHeight w:val="820"/>
        </w:trPr>
        <w:tc>
          <w:tcPr>
            <w:tcW w:w="741" w:type="dxa"/>
            <w:vMerge/>
            <w:textDirection w:val="btLr"/>
          </w:tcPr>
          <w:p w:rsidR="00CF7724" w:rsidRPr="00C11177" w:rsidRDefault="00CF7724" w:rsidP="00C1117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37" w:type="dxa"/>
          </w:tcPr>
          <w:p w:rsidR="00CF7724" w:rsidRPr="004F1E98" w:rsidRDefault="00CF7724" w:rsidP="004F1E98">
            <w:pPr>
              <w:jc w:val="center"/>
              <w:rPr>
                <w:sz w:val="26"/>
                <w:szCs w:val="26"/>
              </w:rPr>
            </w:pPr>
            <w:r w:rsidRPr="004F1E98">
              <w:rPr>
                <w:sz w:val="26"/>
                <w:szCs w:val="26"/>
              </w:rPr>
              <w:t>Comic Visual Representations</w:t>
            </w:r>
            <w:r w:rsidR="001A136E">
              <w:rPr>
                <w:sz w:val="26"/>
                <w:szCs w:val="26"/>
              </w:rPr>
              <w:t xml:space="preserve"> </w:t>
            </w:r>
          </w:p>
          <w:p w:rsidR="004F1E98" w:rsidRPr="004F1E98" w:rsidRDefault="004F1E98" w:rsidP="004F1E98">
            <w:pPr>
              <w:jc w:val="center"/>
              <w:rPr>
                <w:sz w:val="26"/>
                <w:szCs w:val="26"/>
              </w:rPr>
            </w:pPr>
            <w:r w:rsidRPr="004F1E98">
              <w:rPr>
                <w:sz w:val="26"/>
                <w:szCs w:val="26"/>
              </w:rPr>
              <w:t>(optional)</w:t>
            </w:r>
          </w:p>
        </w:tc>
        <w:tc>
          <w:tcPr>
            <w:tcW w:w="706" w:type="dxa"/>
          </w:tcPr>
          <w:p w:rsidR="00CF7724" w:rsidRDefault="00CF7724"/>
        </w:tc>
      </w:tr>
      <w:tr w:rsidR="00CF7724" w:rsidTr="0056514D">
        <w:trPr>
          <w:cantSplit/>
          <w:trHeight w:val="820"/>
        </w:trPr>
        <w:tc>
          <w:tcPr>
            <w:tcW w:w="741" w:type="dxa"/>
            <w:vMerge/>
            <w:textDirection w:val="btLr"/>
          </w:tcPr>
          <w:p w:rsidR="00CF7724" w:rsidRPr="00C11177" w:rsidRDefault="00CF7724" w:rsidP="00C1117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37" w:type="dxa"/>
          </w:tcPr>
          <w:p w:rsidR="00CF7724" w:rsidRPr="004F1E98" w:rsidRDefault="004F1E98" w:rsidP="004F1E98">
            <w:pPr>
              <w:jc w:val="center"/>
              <w:rPr>
                <w:sz w:val="26"/>
                <w:szCs w:val="26"/>
              </w:rPr>
            </w:pPr>
            <w:r w:rsidRPr="004F1E98">
              <w:rPr>
                <w:sz w:val="26"/>
                <w:szCs w:val="26"/>
              </w:rPr>
              <w:t>Brief Competition Video</w:t>
            </w:r>
          </w:p>
        </w:tc>
        <w:tc>
          <w:tcPr>
            <w:tcW w:w="706" w:type="dxa"/>
          </w:tcPr>
          <w:p w:rsidR="00CF7724" w:rsidRDefault="00CF7724"/>
        </w:tc>
      </w:tr>
      <w:tr w:rsidR="00CF7724" w:rsidTr="0056514D">
        <w:trPr>
          <w:cantSplit/>
          <w:trHeight w:val="820"/>
        </w:trPr>
        <w:tc>
          <w:tcPr>
            <w:tcW w:w="741" w:type="dxa"/>
            <w:vMerge/>
            <w:textDirection w:val="btLr"/>
          </w:tcPr>
          <w:p w:rsidR="00CF7724" w:rsidRPr="00C11177" w:rsidRDefault="00CF7724" w:rsidP="00C1117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37" w:type="dxa"/>
          </w:tcPr>
          <w:p w:rsidR="004F1E98" w:rsidRPr="004F1E98" w:rsidRDefault="004F1E98" w:rsidP="004F1E98">
            <w:pPr>
              <w:jc w:val="center"/>
              <w:rPr>
                <w:i/>
                <w:sz w:val="26"/>
                <w:szCs w:val="26"/>
                <w:highlight w:val="cyan"/>
              </w:rPr>
            </w:pPr>
            <w:r w:rsidRPr="004F1E98">
              <w:rPr>
                <w:i/>
                <w:sz w:val="26"/>
                <w:szCs w:val="26"/>
                <w:highlight w:val="cyan"/>
              </w:rPr>
              <w:t>Competition QUIZ</w:t>
            </w:r>
          </w:p>
          <w:p w:rsidR="00CF7724" w:rsidRPr="004F1E98" w:rsidRDefault="004F1E98" w:rsidP="004F1E98">
            <w:pPr>
              <w:jc w:val="center"/>
              <w:rPr>
                <w:sz w:val="26"/>
                <w:szCs w:val="26"/>
              </w:rPr>
            </w:pPr>
            <w:r w:rsidRPr="004F1E98">
              <w:rPr>
                <w:sz w:val="26"/>
                <w:szCs w:val="26"/>
              </w:rPr>
              <w:t>in Google Docs</w:t>
            </w:r>
          </w:p>
        </w:tc>
        <w:tc>
          <w:tcPr>
            <w:tcW w:w="706" w:type="dxa"/>
          </w:tcPr>
          <w:p w:rsidR="00CF7724" w:rsidRDefault="00CF7724"/>
        </w:tc>
      </w:tr>
      <w:tr w:rsidR="004F1E98" w:rsidTr="0056514D">
        <w:trPr>
          <w:cantSplit/>
          <w:trHeight w:val="877"/>
        </w:trPr>
        <w:tc>
          <w:tcPr>
            <w:tcW w:w="741" w:type="dxa"/>
            <w:vMerge w:val="restart"/>
            <w:textDirection w:val="btLr"/>
          </w:tcPr>
          <w:p w:rsidR="004F1E98" w:rsidRPr="00C11177" w:rsidRDefault="001A136E" w:rsidP="00C1117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SY</w:t>
            </w:r>
            <w:r w:rsidR="004F1E98" w:rsidRPr="00C11177">
              <w:rPr>
                <w:b/>
                <w:sz w:val="32"/>
                <w:szCs w:val="32"/>
              </w:rPr>
              <w:t>MBIOSIS</w:t>
            </w:r>
          </w:p>
        </w:tc>
        <w:tc>
          <w:tcPr>
            <w:tcW w:w="3037" w:type="dxa"/>
          </w:tcPr>
          <w:p w:rsidR="004F1E98" w:rsidRDefault="001A136E" w:rsidP="001A136E">
            <w:pPr>
              <w:jc w:val="center"/>
            </w:pPr>
            <w:r w:rsidRPr="00CF7724">
              <w:rPr>
                <w:sz w:val="26"/>
                <w:szCs w:val="26"/>
              </w:rPr>
              <w:t>Introductory Reading with Embedded Links</w:t>
            </w:r>
          </w:p>
        </w:tc>
        <w:tc>
          <w:tcPr>
            <w:tcW w:w="706" w:type="dxa"/>
          </w:tcPr>
          <w:p w:rsidR="004F1E98" w:rsidRDefault="004F1E98"/>
        </w:tc>
      </w:tr>
      <w:tr w:rsidR="004F1E98" w:rsidTr="0056514D">
        <w:trPr>
          <w:cantSplit/>
          <w:trHeight w:val="877"/>
        </w:trPr>
        <w:tc>
          <w:tcPr>
            <w:tcW w:w="741" w:type="dxa"/>
            <w:vMerge/>
            <w:textDirection w:val="btLr"/>
          </w:tcPr>
          <w:p w:rsidR="004F1E98" w:rsidRPr="00C11177" w:rsidRDefault="004F1E98" w:rsidP="00C1117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37" w:type="dxa"/>
          </w:tcPr>
          <w:p w:rsidR="004F1E98" w:rsidRPr="001A136E" w:rsidRDefault="001A136E" w:rsidP="001A136E">
            <w:pPr>
              <w:jc w:val="center"/>
              <w:rPr>
                <w:sz w:val="26"/>
                <w:szCs w:val="26"/>
              </w:rPr>
            </w:pPr>
            <w:r w:rsidRPr="001A136E">
              <w:rPr>
                <w:sz w:val="26"/>
                <w:szCs w:val="26"/>
              </w:rPr>
              <w:t>Power points</w:t>
            </w:r>
            <w:r>
              <w:rPr>
                <w:sz w:val="26"/>
                <w:szCs w:val="26"/>
              </w:rPr>
              <w:t>, video, practice assessment</w:t>
            </w:r>
          </w:p>
          <w:p w:rsidR="001A136E" w:rsidRDefault="001A136E" w:rsidP="001A136E">
            <w:pPr>
              <w:jc w:val="center"/>
            </w:pPr>
            <w:r w:rsidRPr="001A136E">
              <w:rPr>
                <w:sz w:val="26"/>
                <w:szCs w:val="26"/>
              </w:rPr>
              <w:t>(optional)</w:t>
            </w:r>
          </w:p>
        </w:tc>
        <w:tc>
          <w:tcPr>
            <w:tcW w:w="706" w:type="dxa"/>
          </w:tcPr>
          <w:p w:rsidR="004F1E98" w:rsidRDefault="004F1E98"/>
        </w:tc>
      </w:tr>
      <w:tr w:rsidR="004F1E98" w:rsidTr="0056514D">
        <w:trPr>
          <w:cantSplit/>
          <w:trHeight w:val="877"/>
        </w:trPr>
        <w:tc>
          <w:tcPr>
            <w:tcW w:w="741" w:type="dxa"/>
            <w:vMerge/>
            <w:textDirection w:val="btLr"/>
          </w:tcPr>
          <w:p w:rsidR="004F1E98" w:rsidRPr="00C11177" w:rsidRDefault="004F1E98" w:rsidP="00C1117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37" w:type="dxa"/>
          </w:tcPr>
          <w:p w:rsidR="001A136E" w:rsidRPr="001A136E" w:rsidRDefault="001A136E" w:rsidP="001A136E">
            <w:pPr>
              <w:jc w:val="center"/>
              <w:rPr>
                <w:sz w:val="26"/>
                <w:szCs w:val="26"/>
                <w:u w:val="single"/>
              </w:rPr>
            </w:pPr>
            <w:r w:rsidRPr="001A136E">
              <w:rPr>
                <w:sz w:val="26"/>
                <w:szCs w:val="26"/>
                <w:u w:val="single"/>
              </w:rPr>
              <w:t xml:space="preserve">ONE Activity: </w:t>
            </w:r>
          </w:p>
          <w:p w:rsidR="001A136E" w:rsidRPr="001A136E" w:rsidRDefault="001A136E" w:rsidP="001A136E">
            <w:pPr>
              <w:jc w:val="center"/>
              <w:rPr>
                <w:i/>
                <w:sz w:val="26"/>
                <w:szCs w:val="26"/>
                <w:highlight w:val="cyan"/>
              </w:rPr>
            </w:pPr>
            <w:r w:rsidRPr="001A136E">
              <w:rPr>
                <w:i/>
                <w:sz w:val="26"/>
                <w:szCs w:val="26"/>
                <w:highlight w:val="cyan"/>
              </w:rPr>
              <w:t xml:space="preserve">Visual Representation </w:t>
            </w:r>
          </w:p>
          <w:p w:rsidR="001A136E" w:rsidRPr="001A136E" w:rsidRDefault="001A136E" w:rsidP="001A136E">
            <w:pPr>
              <w:jc w:val="center"/>
              <w:rPr>
                <w:i/>
                <w:sz w:val="26"/>
                <w:szCs w:val="26"/>
                <w:highlight w:val="cyan"/>
              </w:rPr>
            </w:pPr>
            <w:r w:rsidRPr="001A136E">
              <w:rPr>
                <w:i/>
                <w:sz w:val="26"/>
                <w:szCs w:val="26"/>
                <w:highlight w:val="cyan"/>
              </w:rPr>
              <w:t xml:space="preserve">OR </w:t>
            </w:r>
          </w:p>
          <w:p w:rsidR="004F1E98" w:rsidRPr="001A136E" w:rsidRDefault="001A136E" w:rsidP="001A136E">
            <w:pPr>
              <w:jc w:val="center"/>
              <w:rPr>
                <w:i/>
                <w:sz w:val="26"/>
                <w:szCs w:val="26"/>
              </w:rPr>
            </w:pPr>
            <w:r w:rsidRPr="001A136E">
              <w:rPr>
                <w:i/>
                <w:sz w:val="26"/>
                <w:szCs w:val="26"/>
                <w:highlight w:val="cyan"/>
              </w:rPr>
              <w:t>Haiku</w:t>
            </w:r>
          </w:p>
        </w:tc>
        <w:tc>
          <w:tcPr>
            <w:tcW w:w="706" w:type="dxa"/>
          </w:tcPr>
          <w:p w:rsidR="004F1E98" w:rsidRDefault="004F1E98"/>
        </w:tc>
      </w:tr>
      <w:tr w:rsidR="004F1E98" w:rsidTr="0056514D">
        <w:trPr>
          <w:cantSplit/>
          <w:trHeight w:val="877"/>
        </w:trPr>
        <w:tc>
          <w:tcPr>
            <w:tcW w:w="741" w:type="dxa"/>
            <w:vMerge/>
            <w:textDirection w:val="btLr"/>
          </w:tcPr>
          <w:p w:rsidR="004F1E98" w:rsidRPr="00C11177" w:rsidRDefault="004F1E98" w:rsidP="00C1117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37" w:type="dxa"/>
          </w:tcPr>
          <w:p w:rsidR="001A136E" w:rsidRPr="001A136E" w:rsidRDefault="001A136E" w:rsidP="001A136E">
            <w:pPr>
              <w:jc w:val="center"/>
              <w:rPr>
                <w:i/>
                <w:sz w:val="26"/>
                <w:szCs w:val="26"/>
              </w:rPr>
            </w:pPr>
            <w:r w:rsidRPr="001A136E">
              <w:rPr>
                <w:i/>
                <w:sz w:val="26"/>
                <w:szCs w:val="26"/>
                <w:highlight w:val="cyan"/>
              </w:rPr>
              <w:t>Symbiosis QUIZ</w:t>
            </w:r>
          </w:p>
          <w:p w:rsidR="004F1E98" w:rsidRPr="001A136E" w:rsidRDefault="001A136E" w:rsidP="001A1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in Google Docs</w:t>
            </w:r>
          </w:p>
        </w:tc>
        <w:tc>
          <w:tcPr>
            <w:tcW w:w="706" w:type="dxa"/>
          </w:tcPr>
          <w:p w:rsidR="004F1E98" w:rsidRDefault="004F1E98"/>
        </w:tc>
      </w:tr>
      <w:tr w:rsidR="0056514D" w:rsidTr="0056514D">
        <w:trPr>
          <w:cantSplit/>
          <w:trHeight w:val="1592"/>
        </w:trPr>
        <w:tc>
          <w:tcPr>
            <w:tcW w:w="741" w:type="dxa"/>
            <w:textDirection w:val="btLr"/>
          </w:tcPr>
          <w:p w:rsidR="0056514D" w:rsidRDefault="0056514D" w:rsidP="0056514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OVERALL </w:t>
            </w:r>
          </w:p>
          <w:p w:rsidR="0056514D" w:rsidRPr="00C11177" w:rsidRDefault="0056514D" w:rsidP="0056514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PROJECT</w:t>
            </w:r>
          </w:p>
        </w:tc>
        <w:tc>
          <w:tcPr>
            <w:tcW w:w="3037" w:type="dxa"/>
          </w:tcPr>
          <w:p w:rsidR="0056514D" w:rsidRDefault="0056514D" w:rsidP="001A136E">
            <w:pPr>
              <w:jc w:val="center"/>
              <w:rPr>
                <w:i/>
                <w:sz w:val="26"/>
                <w:szCs w:val="26"/>
                <w:highlight w:val="cyan"/>
              </w:rPr>
            </w:pPr>
            <w:r>
              <w:rPr>
                <w:i/>
                <w:sz w:val="26"/>
                <w:szCs w:val="26"/>
                <w:highlight w:val="cyan"/>
              </w:rPr>
              <w:t xml:space="preserve">WEB QUEST Brochure for Environmental Organization </w:t>
            </w:r>
          </w:p>
          <w:p w:rsidR="0056514D" w:rsidRDefault="0056514D" w:rsidP="001A136E">
            <w:pPr>
              <w:jc w:val="center"/>
              <w:rPr>
                <w:i/>
                <w:sz w:val="26"/>
                <w:szCs w:val="26"/>
                <w:highlight w:val="cyan"/>
              </w:rPr>
            </w:pPr>
          </w:p>
          <w:p w:rsidR="0056514D" w:rsidRPr="0056514D" w:rsidRDefault="0056514D" w:rsidP="0056514D">
            <w:pPr>
              <w:jc w:val="center"/>
            </w:pPr>
            <w:r w:rsidRPr="0056514D">
              <w:t>(can be opening or culminating activity )</w:t>
            </w:r>
          </w:p>
        </w:tc>
        <w:tc>
          <w:tcPr>
            <w:tcW w:w="706" w:type="dxa"/>
          </w:tcPr>
          <w:p w:rsidR="0056514D" w:rsidRDefault="0056514D"/>
        </w:tc>
      </w:tr>
    </w:tbl>
    <w:p w:rsidR="00C11177" w:rsidRDefault="00C11177"/>
    <w:sectPr w:rsidR="00C11177" w:rsidSect="00ED5BB8">
      <w:pgSz w:w="12240" w:h="15840"/>
      <w:pgMar w:top="630" w:right="18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11177"/>
    <w:rsid w:val="001A136E"/>
    <w:rsid w:val="003673BF"/>
    <w:rsid w:val="004F1E98"/>
    <w:rsid w:val="0056514D"/>
    <w:rsid w:val="00703203"/>
    <w:rsid w:val="00BF2017"/>
    <w:rsid w:val="00C11177"/>
    <w:rsid w:val="00CA16EC"/>
    <w:rsid w:val="00CF7724"/>
    <w:rsid w:val="00ED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CD1B8-08A9-41FD-8A73-A7E264C5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2010-07-20T02:04:00Z</dcterms:created>
  <dcterms:modified xsi:type="dcterms:W3CDTF">2010-07-20T02:04:00Z</dcterms:modified>
</cp:coreProperties>
</file>