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D2E718" w14:textId="77777777" w:rsidR="008B4C22" w:rsidRDefault="00C31731">
      <w:pPr>
        <w:rPr>
          <w:rFonts w:ascii="Arial" w:hAnsi="Arial"/>
          <w:b/>
          <w:sz w:val="40"/>
          <w:szCs w:val="40"/>
        </w:rPr>
      </w:pPr>
      <w:r>
        <w:rPr>
          <w:rFonts w:ascii="Arial" w:hAnsi="Arial"/>
          <w:b/>
          <w:sz w:val="40"/>
          <w:szCs w:val="40"/>
        </w:rPr>
        <w:t>The Civil War</w:t>
      </w:r>
    </w:p>
    <w:p w14:paraId="6EF82F66" w14:textId="77777777" w:rsidR="00C31731" w:rsidRPr="00C31731" w:rsidRDefault="00C31731">
      <w:pPr>
        <w:rPr>
          <w:rFonts w:ascii="Arial" w:hAnsi="Arial"/>
        </w:rPr>
      </w:pPr>
      <w:r>
        <w:rPr>
          <w:rFonts w:ascii="Arial" w:hAnsi="Arial"/>
        </w:rPr>
        <w:t xml:space="preserve">An Abbreviated ADDIE Plan </w:t>
      </w:r>
    </w:p>
    <w:p w14:paraId="378A3F86" w14:textId="77777777" w:rsidR="00937C26" w:rsidRDefault="00937C26" w:rsidP="001461B5">
      <w:pPr>
        <w:widowControl w:val="0"/>
        <w:autoSpaceDE w:val="0"/>
        <w:autoSpaceDN w:val="0"/>
        <w:adjustRightInd w:val="0"/>
        <w:spacing w:after="0"/>
        <w:rPr>
          <w:rFonts w:ascii="Arial" w:hAnsi="Arial"/>
          <w:b/>
        </w:rPr>
      </w:pPr>
      <w:hyperlink r:id="rId5" w:history="1">
        <w:r w:rsidRPr="00937C26">
          <w:rPr>
            <w:rStyle w:val="Hyperlink"/>
            <w:rFonts w:ascii="Arial" w:hAnsi="Arial"/>
            <w:b/>
          </w:rPr>
          <w:t>Georgia Performance Standards</w:t>
        </w:r>
      </w:hyperlink>
    </w:p>
    <w:p w14:paraId="0787F7D7" w14:textId="77777777" w:rsidR="00937C26" w:rsidRDefault="00937C26" w:rsidP="001461B5">
      <w:pPr>
        <w:widowControl w:val="0"/>
        <w:autoSpaceDE w:val="0"/>
        <w:autoSpaceDN w:val="0"/>
        <w:adjustRightInd w:val="0"/>
        <w:spacing w:after="0"/>
        <w:rPr>
          <w:rFonts w:ascii="Arial" w:hAnsi="Arial"/>
          <w:b/>
        </w:rPr>
      </w:pPr>
    </w:p>
    <w:p w14:paraId="6B608A3A" w14:textId="4DB3D890" w:rsidR="00245427" w:rsidRPr="001461B5" w:rsidRDefault="00245427" w:rsidP="001461B5">
      <w:pPr>
        <w:widowControl w:val="0"/>
        <w:autoSpaceDE w:val="0"/>
        <w:autoSpaceDN w:val="0"/>
        <w:adjustRightInd w:val="0"/>
        <w:spacing w:after="0"/>
        <w:rPr>
          <w:rFonts w:ascii="Arial" w:hAnsi="Arial" w:cs="Times New Roman"/>
        </w:rPr>
      </w:pPr>
      <w:bookmarkStart w:id="0" w:name="_GoBack"/>
      <w:bookmarkEnd w:id="0"/>
      <w:r w:rsidRPr="001461B5">
        <w:rPr>
          <w:rFonts w:ascii="Arial" w:hAnsi="Arial" w:cs="Times New Roman"/>
        </w:rPr>
        <w:t xml:space="preserve">SS5H1 The </w:t>
      </w:r>
      <w:r w:rsidRPr="001461B5">
        <w:rPr>
          <w:rFonts w:ascii="Arial" w:hAnsi="Arial" w:cs="Times New Roman"/>
          <w:bCs/>
        </w:rPr>
        <w:t>s</w:t>
      </w:r>
      <w:r w:rsidRPr="001461B5">
        <w:rPr>
          <w:rFonts w:ascii="Arial" w:hAnsi="Arial" w:cs="Times New Roman"/>
        </w:rPr>
        <w:t>tudent will explain the cau</w:t>
      </w:r>
      <w:r w:rsidRPr="001461B5">
        <w:rPr>
          <w:rFonts w:ascii="Arial" w:hAnsi="Arial" w:cs="Times New Roman"/>
          <w:bCs/>
        </w:rPr>
        <w:t>s</w:t>
      </w:r>
      <w:r w:rsidRPr="001461B5">
        <w:rPr>
          <w:rFonts w:ascii="Arial" w:hAnsi="Arial" w:cs="Times New Roman"/>
        </w:rPr>
        <w:t>e</w:t>
      </w:r>
      <w:r w:rsidRPr="001461B5">
        <w:rPr>
          <w:rFonts w:ascii="Arial" w:hAnsi="Arial" w:cs="Times New Roman"/>
          <w:bCs/>
        </w:rPr>
        <w:t>s</w:t>
      </w:r>
      <w:r w:rsidRPr="001461B5">
        <w:rPr>
          <w:rFonts w:ascii="Arial" w:hAnsi="Arial" w:cs="Times New Roman"/>
        </w:rPr>
        <w:t>, major event</w:t>
      </w:r>
      <w:r w:rsidRPr="001461B5">
        <w:rPr>
          <w:rFonts w:ascii="Arial" w:hAnsi="Arial" w:cs="Times New Roman"/>
          <w:bCs/>
        </w:rPr>
        <w:t>s</w:t>
      </w:r>
      <w:r w:rsidRPr="001461B5">
        <w:rPr>
          <w:rFonts w:ascii="Arial" w:hAnsi="Arial" w:cs="Times New Roman"/>
        </w:rPr>
        <w:t>, and con</w:t>
      </w:r>
      <w:r w:rsidRPr="001461B5">
        <w:rPr>
          <w:rFonts w:ascii="Arial" w:hAnsi="Arial" w:cs="Times New Roman"/>
          <w:bCs/>
        </w:rPr>
        <w:t>s</w:t>
      </w:r>
      <w:r w:rsidRPr="001461B5">
        <w:rPr>
          <w:rFonts w:ascii="Arial" w:hAnsi="Arial" w:cs="Times New Roman"/>
        </w:rPr>
        <w:t>equence</w:t>
      </w:r>
      <w:r w:rsidRPr="001461B5">
        <w:rPr>
          <w:rFonts w:ascii="Arial" w:hAnsi="Arial" w:cs="Times New Roman"/>
          <w:bCs/>
        </w:rPr>
        <w:t xml:space="preserve">s </w:t>
      </w:r>
      <w:r w:rsidRPr="001461B5">
        <w:rPr>
          <w:rFonts w:ascii="Arial" w:hAnsi="Arial" w:cs="Times New Roman"/>
        </w:rPr>
        <w:t>of the</w:t>
      </w:r>
      <w:r w:rsidR="001461B5">
        <w:rPr>
          <w:rFonts w:ascii="Arial" w:hAnsi="Arial" w:cs="Times New Roman"/>
        </w:rPr>
        <w:t xml:space="preserve"> </w:t>
      </w:r>
      <w:r w:rsidRPr="001461B5">
        <w:rPr>
          <w:rFonts w:ascii="Arial" w:hAnsi="Arial" w:cs="Times New Roman"/>
        </w:rPr>
        <w:t>Civil War.</w:t>
      </w:r>
    </w:p>
    <w:p w14:paraId="71A3D1EC" w14:textId="77777777" w:rsidR="00245427" w:rsidRPr="00587FC3" w:rsidRDefault="00245427" w:rsidP="00245427">
      <w:pPr>
        <w:widowControl w:val="0"/>
        <w:autoSpaceDE w:val="0"/>
        <w:autoSpaceDN w:val="0"/>
        <w:adjustRightInd w:val="0"/>
        <w:spacing w:after="0"/>
        <w:rPr>
          <w:rFonts w:ascii="Arial" w:hAnsi="Arial" w:cs="Times New Roman"/>
        </w:rPr>
      </w:pPr>
      <w:r w:rsidRPr="00587FC3">
        <w:rPr>
          <w:rFonts w:ascii="Arial" w:hAnsi="Arial" w:cs="Times New Roman"/>
        </w:rPr>
        <w:t>b. Discuss how the issues of states’ rights and slavery increased tensions between the North and South.</w:t>
      </w:r>
    </w:p>
    <w:p w14:paraId="34B93881" w14:textId="77777777" w:rsidR="00587FC3" w:rsidRPr="00587FC3" w:rsidRDefault="00587FC3" w:rsidP="00245427">
      <w:pPr>
        <w:widowControl w:val="0"/>
        <w:autoSpaceDE w:val="0"/>
        <w:autoSpaceDN w:val="0"/>
        <w:adjustRightInd w:val="0"/>
        <w:spacing w:after="0"/>
        <w:rPr>
          <w:rFonts w:ascii="Arial" w:hAnsi="Arial" w:cs="Times New Roman"/>
        </w:rPr>
      </w:pPr>
    </w:p>
    <w:p w14:paraId="40B98AC0" w14:textId="77777777" w:rsidR="00245427" w:rsidRPr="00587FC3" w:rsidRDefault="00245427" w:rsidP="00245427">
      <w:pPr>
        <w:rPr>
          <w:rFonts w:ascii="Arial" w:hAnsi="Arial" w:cs="Times New Roman"/>
          <w:b/>
        </w:rPr>
      </w:pPr>
      <w:r w:rsidRPr="00587FC3">
        <w:rPr>
          <w:rFonts w:ascii="Arial" w:hAnsi="Arial" w:cs="Times New Roman"/>
          <w:b/>
        </w:rPr>
        <w:t>Analysis</w:t>
      </w:r>
    </w:p>
    <w:p w14:paraId="290CB215" w14:textId="77777777" w:rsidR="00245427" w:rsidRPr="00587FC3" w:rsidRDefault="00245427" w:rsidP="00245427">
      <w:pPr>
        <w:rPr>
          <w:rFonts w:ascii="Arial" w:hAnsi="Arial"/>
        </w:rPr>
      </w:pPr>
      <w:r w:rsidRPr="00587FC3">
        <w:rPr>
          <w:rFonts w:ascii="Arial" w:hAnsi="Arial"/>
        </w:rPr>
        <w:t>The purpose of this instruction is to meet element “b” of the SS5H1 Georgia performance standard. The focus of this instruction is to provide background information so students may better discuss tensions created between the North and the South over the issue of slavery during the Civil War. Students should have a minimum of third grade reading and writing skills. Basic computing skills such as how to use a keyboard and mouse are necessary. Students should also be able to understand how to access web pages and take notes from a streaming video. This unit includes three student work prod</w:t>
      </w:r>
      <w:r w:rsidR="00587FC3" w:rsidRPr="00587FC3">
        <w:rPr>
          <w:rFonts w:ascii="Arial" w:hAnsi="Arial"/>
        </w:rPr>
        <w:t>ucts. Three hours of instruction are needed to complete the unit.</w:t>
      </w:r>
    </w:p>
    <w:p w14:paraId="67188A4C" w14:textId="77777777" w:rsidR="00587FC3" w:rsidRPr="00587FC3" w:rsidRDefault="00587FC3" w:rsidP="00245427">
      <w:pPr>
        <w:rPr>
          <w:rFonts w:ascii="Arial" w:hAnsi="Arial"/>
          <w:b/>
        </w:rPr>
      </w:pPr>
      <w:r>
        <w:rPr>
          <w:rFonts w:ascii="Arial" w:hAnsi="Arial"/>
          <w:b/>
        </w:rPr>
        <w:t>Diversity</w:t>
      </w:r>
    </w:p>
    <w:p w14:paraId="337E6811" w14:textId="77777777" w:rsidR="00587FC3" w:rsidRDefault="00587FC3" w:rsidP="00245427">
      <w:pPr>
        <w:rPr>
          <w:rFonts w:ascii="Arial" w:hAnsi="Arial"/>
        </w:rPr>
      </w:pPr>
      <w:r>
        <w:rPr>
          <w:rFonts w:ascii="Arial" w:hAnsi="Arial"/>
        </w:rPr>
        <w:t>The target classroom will be composed of 18 gifted students. Four of these students have attention issues. These students will be allowed frequent breaks. The teacher may redirect them by verbal prompting. To address diverse needs of gifted learners the work products have been developed to promote creativity and higher order thinking skills.</w:t>
      </w:r>
    </w:p>
    <w:p w14:paraId="136B2194" w14:textId="77777777" w:rsidR="00587FC3" w:rsidRPr="00587FC3" w:rsidRDefault="00587FC3" w:rsidP="00245427">
      <w:pPr>
        <w:rPr>
          <w:rFonts w:ascii="Arial" w:hAnsi="Arial"/>
          <w:b/>
        </w:rPr>
      </w:pPr>
      <w:r>
        <w:rPr>
          <w:rFonts w:ascii="Arial" w:hAnsi="Arial"/>
          <w:b/>
        </w:rPr>
        <w:t>Design</w:t>
      </w:r>
    </w:p>
    <w:p w14:paraId="0FF3F699" w14:textId="77777777" w:rsidR="00587FC3" w:rsidRDefault="00587FC3" w:rsidP="00245427">
      <w:pPr>
        <w:rPr>
          <w:rFonts w:ascii="Arial" w:hAnsi="Arial"/>
        </w:rPr>
      </w:pPr>
      <w:r>
        <w:rPr>
          <w:rFonts w:ascii="Arial" w:hAnsi="Arial"/>
        </w:rPr>
        <w:t>The behavior objective for this assignment is as follows:</w:t>
      </w:r>
    </w:p>
    <w:p w14:paraId="1D47F82B" w14:textId="5703441A" w:rsidR="00587FC3" w:rsidRDefault="00587FC3" w:rsidP="00587FC3">
      <w:pPr>
        <w:rPr>
          <w:rFonts w:ascii="Arial" w:hAnsi="Arial"/>
        </w:rPr>
      </w:pPr>
      <w:r>
        <w:rPr>
          <w:rFonts w:ascii="Arial" w:hAnsi="Arial"/>
        </w:rPr>
        <w:t xml:space="preserve">Given access to </w:t>
      </w:r>
      <w:r>
        <w:rPr>
          <w:rFonts w:ascii="Arial" w:hAnsi="Arial"/>
          <w:i/>
        </w:rPr>
        <w:t xml:space="preserve">The </w:t>
      </w:r>
      <w:hyperlink r:id="rId6" w:history="1">
        <w:r w:rsidRPr="001461B5">
          <w:rPr>
            <w:rStyle w:val="Hyperlink"/>
            <w:rFonts w:ascii="Arial" w:hAnsi="Arial"/>
            <w:i/>
          </w:rPr>
          <w:t>Undergr</w:t>
        </w:r>
        <w:r w:rsidRPr="001461B5">
          <w:rPr>
            <w:rStyle w:val="Hyperlink"/>
            <w:rFonts w:ascii="Arial" w:hAnsi="Arial"/>
            <w:i/>
          </w:rPr>
          <w:t>o</w:t>
        </w:r>
        <w:r w:rsidRPr="001461B5">
          <w:rPr>
            <w:rStyle w:val="Hyperlink"/>
            <w:rFonts w:ascii="Arial" w:hAnsi="Arial"/>
            <w:i/>
          </w:rPr>
          <w:t>und Railroad</w:t>
        </w:r>
      </w:hyperlink>
      <w:r>
        <w:rPr>
          <w:rFonts w:ascii="Arial" w:hAnsi="Arial"/>
          <w:i/>
        </w:rPr>
        <w:t xml:space="preserve"> </w:t>
      </w:r>
      <w:r>
        <w:rPr>
          <w:rFonts w:ascii="Arial" w:hAnsi="Arial"/>
        </w:rPr>
        <w:t>website the student will be able to describe the hazards of traveling on the Underground Railroad, name at least two famous conductors, and create a timeline of the life of Harriet</w:t>
      </w:r>
      <w:r w:rsidR="005D1FE3">
        <w:rPr>
          <w:rFonts w:ascii="Arial" w:hAnsi="Arial"/>
        </w:rPr>
        <w:t xml:space="preserve"> Tubman including at least 6 events from her life with 100% accuracy.</w:t>
      </w:r>
    </w:p>
    <w:p w14:paraId="6D084004" w14:textId="77777777" w:rsidR="005D1FE3" w:rsidRDefault="005D1FE3" w:rsidP="00587FC3">
      <w:pPr>
        <w:rPr>
          <w:rFonts w:ascii="Arial" w:hAnsi="Arial"/>
        </w:rPr>
      </w:pPr>
      <w:r>
        <w:rPr>
          <w:rFonts w:ascii="Arial" w:hAnsi="Arial"/>
        </w:rPr>
        <w:t>This unit is designed to provide background information about the differences in the North and South during the Civil War. The learning activity will be a webpage with text that explains the Underground Railroad and includes a link to an online video on this topic. Further links can be found on this web page whereby students may research the topic further.</w:t>
      </w:r>
    </w:p>
    <w:p w14:paraId="708CD4B5" w14:textId="77777777" w:rsidR="005D1FE3" w:rsidRPr="005D1FE3" w:rsidRDefault="005D1FE3" w:rsidP="00587FC3">
      <w:pPr>
        <w:rPr>
          <w:rFonts w:ascii="Arial" w:hAnsi="Arial"/>
          <w:b/>
        </w:rPr>
      </w:pPr>
      <w:r>
        <w:rPr>
          <w:rFonts w:ascii="Arial" w:hAnsi="Arial"/>
          <w:b/>
        </w:rPr>
        <w:t>Development</w:t>
      </w:r>
    </w:p>
    <w:p w14:paraId="65C91C50" w14:textId="77777777" w:rsidR="005D1FE3" w:rsidRDefault="005D1FE3" w:rsidP="00587FC3">
      <w:pPr>
        <w:rPr>
          <w:rFonts w:ascii="Arial" w:hAnsi="Arial"/>
        </w:rPr>
      </w:pPr>
      <w:r>
        <w:rPr>
          <w:rFonts w:ascii="Arial" w:hAnsi="Arial"/>
        </w:rPr>
        <w:lastRenderedPageBreak/>
        <w:t xml:space="preserve">Materials for the learning activity were developed as part of MEDT 6401, as an assignment for creating a </w:t>
      </w:r>
      <w:proofErr w:type="spellStart"/>
      <w:r>
        <w:rPr>
          <w:rFonts w:ascii="Arial" w:hAnsi="Arial"/>
        </w:rPr>
        <w:t>webquest</w:t>
      </w:r>
      <w:proofErr w:type="spellEnd"/>
      <w:r>
        <w:rPr>
          <w:rFonts w:ascii="Arial" w:hAnsi="Arial"/>
        </w:rPr>
        <w:t>. This material includes text, graphics, a streaming video, and hyperlinks to relevant web resources. The activity will be implemented with a 5</w:t>
      </w:r>
      <w:r w:rsidRPr="005D1FE3">
        <w:rPr>
          <w:rFonts w:ascii="Arial" w:hAnsi="Arial"/>
          <w:vertAlign w:val="superscript"/>
        </w:rPr>
        <w:t>th</w:t>
      </w:r>
      <w:r>
        <w:rPr>
          <w:rFonts w:ascii="Arial" w:hAnsi="Arial"/>
        </w:rPr>
        <w:t xml:space="preserve"> grade gifted resource class studying the Civil War.</w:t>
      </w:r>
    </w:p>
    <w:p w14:paraId="6F500CF0" w14:textId="77777777" w:rsidR="005D1FE3" w:rsidRPr="005D1FE3" w:rsidRDefault="005D1FE3" w:rsidP="00587FC3">
      <w:pPr>
        <w:rPr>
          <w:rFonts w:ascii="Arial" w:hAnsi="Arial"/>
          <w:b/>
        </w:rPr>
      </w:pPr>
      <w:r>
        <w:rPr>
          <w:rFonts w:ascii="Arial" w:hAnsi="Arial"/>
          <w:b/>
        </w:rPr>
        <w:t>Implementation</w:t>
      </w:r>
    </w:p>
    <w:p w14:paraId="6D0D5842" w14:textId="77777777" w:rsidR="005D1FE3" w:rsidRDefault="00047B96" w:rsidP="00587FC3">
      <w:pPr>
        <w:rPr>
          <w:rFonts w:ascii="Arial" w:hAnsi="Arial"/>
        </w:rPr>
      </w:pPr>
      <w:r>
        <w:rPr>
          <w:rFonts w:ascii="Arial" w:hAnsi="Arial"/>
        </w:rPr>
        <w:t>This activity will be implemented with a 5</w:t>
      </w:r>
      <w:r w:rsidRPr="00047B96">
        <w:rPr>
          <w:rFonts w:ascii="Arial" w:hAnsi="Arial"/>
          <w:vertAlign w:val="superscript"/>
        </w:rPr>
        <w:t>th</w:t>
      </w:r>
      <w:r>
        <w:rPr>
          <w:rFonts w:ascii="Arial" w:hAnsi="Arial"/>
        </w:rPr>
        <w:t xml:space="preserve"> grade gifted classroom in a resource setting.</w:t>
      </w:r>
    </w:p>
    <w:p w14:paraId="33FFCC98" w14:textId="77777777" w:rsidR="00047B96" w:rsidRPr="00047B96" w:rsidRDefault="00047B96" w:rsidP="00587FC3">
      <w:pPr>
        <w:rPr>
          <w:rFonts w:ascii="Arial" w:hAnsi="Arial"/>
          <w:b/>
        </w:rPr>
      </w:pPr>
      <w:r>
        <w:rPr>
          <w:rFonts w:ascii="Arial" w:hAnsi="Arial"/>
          <w:b/>
        </w:rPr>
        <w:t>Evaluation</w:t>
      </w:r>
    </w:p>
    <w:p w14:paraId="7758BD5B" w14:textId="77777777" w:rsidR="00047B96" w:rsidRPr="00587FC3" w:rsidRDefault="00047B96" w:rsidP="00587FC3">
      <w:pPr>
        <w:rPr>
          <w:rFonts w:ascii="Arial" w:hAnsi="Arial"/>
        </w:rPr>
      </w:pPr>
      <w:r>
        <w:rPr>
          <w:rFonts w:ascii="Arial" w:hAnsi="Arial"/>
        </w:rPr>
        <w:t>Student evaluation will be conducted by the use of a checklist. The teacher will check off that each student has the three work products completed. These materials will be used in a later classroom discussion about the differences in the North and South during the Civil War. Teachers need to ensure that each student can successfully access the website and is able to view the online video. Materials will be revised based on teacher observation of students.</w:t>
      </w:r>
    </w:p>
    <w:sectPr w:rsidR="00047B96" w:rsidRPr="00587FC3" w:rsidSect="009052D7">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5427"/>
    <w:rsid w:val="00047B96"/>
    <w:rsid w:val="001461B5"/>
    <w:rsid w:val="00245427"/>
    <w:rsid w:val="005136EE"/>
    <w:rsid w:val="00544848"/>
    <w:rsid w:val="00587FC3"/>
    <w:rsid w:val="005D1FE3"/>
    <w:rsid w:val="008B4C22"/>
    <w:rsid w:val="009052D7"/>
    <w:rsid w:val="00937C26"/>
    <w:rsid w:val="00C3173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oNotEmbedSmartTags/>
  <w:decimalSymbol w:val="."/>
  <w:listSeparator w:val=","/>
  <w14:docId w14:val="205FB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1B5"/>
    <w:rPr>
      <w:color w:val="0000FF" w:themeColor="hyperlink"/>
      <w:u w:val="single"/>
    </w:rPr>
  </w:style>
  <w:style w:type="character" w:styleId="FollowedHyperlink">
    <w:name w:val="FollowedHyperlink"/>
    <w:basedOn w:val="DefaultParagraphFont"/>
    <w:uiPriority w:val="99"/>
    <w:semiHidden/>
    <w:unhideWhenUsed/>
    <w:rsid w:val="001461B5"/>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461B5"/>
    <w:rPr>
      <w:color w:val="0000FF" w:themeColor="hyperlink"/>
      <w:u w:val="single"/>
    </w:rPr>
  </w:style>
  <w:style w:type="character" w:styleId="FollowedHyperlink">
    <w:name w:val="FollowedHyperlink"/>
    <w:basedOn w:val="DefaultParagraphFont"/>
    <w:uiPriority w:val="99"/>
    <w:semiHidden/>
    <w:unhideWhenUsed/>
    <w:rsid w:val="001461B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www.georgiastandards.org/Standards/Pages/BrowseStandards/BrowseGPS.aspx" TargetMode="External"/><Relationship Id="rId6" Type="http://schemas.openxmlformats.org/officeDocument/2006/relationships/hyperlink" Target="http://stu.westga.edu/~jjacks12/medt6401/the_underground_railroad_introductory.html"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463</Words>
  <Characters>2641</Characters>
  <Application>Microsoft Macintosh Word</Application>
  <DocSecurity>0</DocSecurity>
  <Lines>22</Lines>
  <Paragraphs>6</Paragraphs>
  <ScaleCrop>false</ScaleCrop>
  <Company>Chattanooga Valley Elementary</Company>
  <LinksUpToDate>false</LinksUpToDate>
  <CharactersWithSpaces>3098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Jackson</dc:creator>
  <cp:keywords/>
  <dc:description/>
  <cp:lastModifiedBy>Jennifer Jackson</cp:lastModifiedBy>
  <cp:revision>4</cp:revision>
  <cp:lastPrinted>2011-05-01T15:29:00Z</cp:lastPrinted>
  <dcterms:created xsi:type="dcterms:W3CDTF">2011-05-01T01:18:00Z</dcterms:created>
  <dcterms:modified xsi:type="dcterms:W3CDTF">2011-05-01T15:31:00Z</dcterms:modified>
</cp:coreProperties>
</file>