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88" w:rsidRPr="00611688" w:rsidRDefault="00611688" w:rsidP="00611688">
      <w:pPr>
        <w:jc w:val="center"/>
        <w:rPr>
          <w:b/>
        </w:rPr>
      </w:pPr>
      <w:r w:rsidRPr="00611688">
        <w:rPr>
          <w:b/>
        </w:rPr>
        <w:t>Oral Presentation Rubric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11688" w:rsidTr="00611688">
        <w:tc>
          <w:tcPr>
            <w:tcW w:w="1915" w:type="dxa"/>
          </w:tcPr>
          <w:p w:rsidR="00611688" w:rsidRDefault="00611688"/>
        </w:tc>
        <w:tc>
          <w:tcPr>
            <w:tcW w:w="1915" w:type="dxa"/>
          </w:tcPr>
          <w:p w:rsidR="00611688" w:rsidRDefault="00611688">
            <w:r>
              <w:t>4</w:t>
            </w:r>
          </w:p>
        </w:tc>
        <w:tc>
          <w:tcPr>
            <w:tcW w:w="1915" w:type="dxa"/>
          </w:tcPr>
          <w:p w:rsidR="00611688" w:rsidRDefault="00611688">
            <w:r>
              <w:t>3</w:t>
            </w:r>
          </w:p>
        </w:tc>
        <w:tc>
          <w:tcPr>
            <w:tcW w:w="1915" w:type="dxa"/>
          </w:tcPr>
          <w:p w:rsidR="00611688" w:rsidRDefault="00611688">
            <w:r>
              <w:t>2</w:t>
            </w:r>
          </w:p>
        </w:tc>
        <w:tc>
          <w:tcPr>
            <w:tcW w:w="1916" w:type="dxa"/>
          </w:tcPr>
          <w:p w:rsidR="00611688" w:rsidRDefault="00611688">
            <w:r>
              <w:t>1</w:t>
            </w:r>
          </w:p>
        </w:tc>
      </w:tr>
      <w:tr w:rsidR="00611688" w:rsidTr="00611688">
        <w:tc>
          <w:tcPr>
            <w:tcW w:w="1915" w:type="dxa"/>
          </w:tcPr>
          <w:p w:rsidR="00611688" w:rsidRDefault="00611688">
            <w:r>
              <w:t>Preparedness</w:t>
            </w:r>
          </w:p>
        </w:tc>
        <w:tc>
          <w:tcPr>
            <w:tcW w:w="1915" w:type="dxa"/>
          </w:tcPr>
          <w:p w:rsidR="00611688" w:rsidRDefault="00611688">
            <w:r>
              <w:t>The student is completely prepared and has rehearsed.</w:t>
            </w:r>
          </w:p>
        </w:tc>
        <w:tc>
          <w:tcPr>
            <w:tcW w:w="1915" w:type="dxa"/>
          </w:tcPr>
          <w:p w:rsidR="00611688" w:rsidRDefault="00611688">
            <w:r>
              <w:t>The student seems pretty prepared but needed a couple more rehearsals.</w:t>
            </w:r>
          </w:p>
        </w:tc>
        <w:tc>
          <w:tcPr>
            <w:tcW w:w="1915" w:type="dxa"/>
          </w:tcPr>
          <w:p w:rsidR="00611688" w:rsidRDefault="00611688">
            <w:r>
              <w:t>The student is somewhat prepared, but it is clear rehearsal was lacking.</w:t>
            </w:r>
          </w:p>
        </w:tc>
        <w:tc>
          <w:tcPr>
            <w:tcW w:w="1916" w:type="dxa"/>
          </w:tcPr>
          <w:p w:rsidR="00611688" w:rsidRDefault="00611688">
            <w:r>
              <w:t>The student does not seem at all prepared to present.</w:t>
            </w:r>
          </w:p>
        </w:tc>
      </w:tr>
      <w:tr w:rsidR="00611688" w:rsidTr="00611688">
        <w:tc>
          <w:tcPr>
            <w:tcW w:w="1915" w:type="dxa"/>
          </w:tcPr>
          <w:p w:rsidR="00611688" w:rsidRDefault="00611688">
            <w:r>
              <w:t>Enthusiasm</w:t>
            </w:r>
          </w:p>
        </w:tc>
        <w:tc>
          <w:tcPr>
            <w:tcW w:w="1915" w:type="dxa"/>
          </w:tcPr>
          <w:p w:rsidR="00611688" w:rsidRDefault="00611688" w:rsidP="00611688">
            <w:r>
              <w:t>Facial expressions and body language show strong interest and enthusiasm about the topic.</w:t>
            </w:r>
          </w:p>
        </w:tc>
        <w:tc>
          <w:tcPr>
            <w:tcW w:w="1915" w:type="dxa"/>
          </w:tcPr>
          <w:p w:rsidR="00611688" w:rsidRDefault="00611688">
            <w:r>
              <w:t>Facial expression and body language sometimes show strong interest and enthusiasm.</w:t>
            </w:r>
          </w:p>
        </w:tc>
        <w:tc>
          <w:tcPr>
            <w:tcW w:w="1915" w:type="dxa"/>
          </w:tcPr>
          <w:p w:rsidR="00611688" w:rsidRDefault="00611688">
            <w:r>
              <w:t>Facial expressions and body language rarely show strong interest and enthusiasm.</w:t>
            </w:r>
          </w:p>
        </w:tc>
        <w:tc>
          <w:tcPr>
            <w:tcW w:w="1916" w:type="dxa"/>
          </w:tcPr>
          <w:p w:rsidR="00611688" w:rsidRDefault="00611688">
            <w:r>
              <w:t>Very little use of facial expressions or body language.  Does not seem interested in the topic.</w:t>
            </w:r>
          </w:p>
        </w:tc>
      </w:tr>
      <w:tr w:rsidR="00611688" w:rsidTr="00611688">
        <w:tc>
          <w:tcPr>
            <w:tcW w:w="1915" w:type="dxa"/>
          </w:tcPr>
          <w:p w:rsidR="00611688" w:rsidRDefault="00611688">
            <w:r>
              <w:t>Listens to Other Presentations</w:t>
            </w:r>
          </w:p>
        </w:tc>
        <w:tc>
          <w:tcPr>
            <w:tcW w:w="1915" w:type="dxa"/>
          </w:tcPr>
          <w:p w:rsidR="00611688" w:rsidRDefault="00611688">
            <w:r>
              <w:t>Listens intently.  No distracting noises or movements.</w:t>
            </w:r>
          </w:p>
        </w:tc>
        <w:tc>
          <w:tcPr>
            <w:tcW w:w="1915" w:type="dxa"/>
          </w:tcPr>
          <w:p w:rsidR="00611688" w:rsidRDefault="00611688">
            <w:r>
              <w:t>Listens intently but has one distracting noise or movement</w:t>
            </w:r>
          </w:p>
        </w:tc>
        <w:tc>
          <w:tcPr>
            <w:tcW w:w="1915" w:type="dxa"/>
          </w:tcPr>
          <w:p w:rsidR="00611688" w:rsidRDefault="00611688">
            <w:r>
              <w:t>Sometimes does not appear to be listening but is not distracting.</w:t>
            </w:r>
          </w:p>
        </w:tc>
        <w:tc>
          <w:tcPr>
            <w:tcW w:w="1916" w:type="dxa"/>
          </w:tcPr>
          <w:p w:rsidR="00611688" w:rsidRDefault="00611688">
            <w:r>
              <w:t>Does not appear to be listening and/or makes distracting noises.</w:t>
            </w:r>
          </w:p>
        </w:tc>
      </w:tr>
      <w:tr w:rsidR="00611688" w:rsidTr="00611688">
        <w:tc>
          <w:tcPr>
            <w:tcW w:w="1915" w:type="dxa"/>
          </w:tcPr>
          <w:p w:rsidR="00611688" w:rsidRDefault="00611688">
            <w:r>
              <w:t>Speaks Clearly</w:t>
            </w:r>
          </w:p>
        </w:tc>
        <w:tc>
          <w:tcPr>
            <w:tcW w:w="1915" w:type="dxa"/>
          </w:tcPr>
          <w:p w:rsidR="00611688" w:rsidRDefault="00611688">
            <w:r>
              <w:t>Speaks clearly all of the time</w:t>
            </w:r>
          </w:p>
        </w:tc>
        <w:tc>
          <w:tcPr>
            <w:tcW w:w="1915" w:type="dxa"/>
          </w:tcPr>
          <w:p w:rsidR="00611688" w:rsidRDefault="00611688">
            <w:r>
              <w:t>Speaks clearly, but mispronounces a word or two</w:t>
            </w:r>
          </w:p>
        </w:tc>
        <w:tc>
          <w:tcPr>
            <w:tcW w:w="1915" w:type="dxa"/>
          </w:tcPr>
          <w:p w:rsidR="00611688" w:rsidRDefault="00611688">
            <w:r>
              <w:t>Speaks clearly most of the time.</w:t>
            </w:r>
          </w:p>
        </w:tc>
        <w:tc>
          <w:tcPr>
            <w:tcW w:w="1916" w:type="dxa"/>
          </w:tcPr>
          <w:p w:rsidR="00611688" w:rsidRDefault="00611688">
            <w:r>
              <w:t>Often mumbles or cannot be understood or mispronounces several words</w:t>
            </w:r>
          </w:p>
        </w:tc>
      </w:tr>
      <w:tr w:rsidR="00611688" w:rsidTr="00611688">
        <w:tc>
          <w:tcPr>
            <w:tcW w:w="1915" w:type="dxa"/>
          </w:tcPr>
          <w:p w:rsidR="00611688" w:rsidRDefault="00611688">
            <w:r>
              <w:t>Content (x2)</w:t>
            </w:r>
          </w:p>
        </w:tc>
        <w:tc>
          <w:tcPr>
            <w:tcW w:w="1915" w:type="dxa"/>
          </w:tcPr>
          <w:p w:rsidR="00611688" w:rsidRDefault="00611688">
            <w:r>
              <w:t>Shows a full understanding of the topic</w:t>
            </w:r>
          </w:p>
        </w:tc>
        <w:tc>
          <w:tcPr>
            <w:tcW w:w="1915" w:type="dxa"/>
          </w:tcPr>
          <w:p w:rsidR="00611688" w:rsidRDefault="00611688">
            <w:r>
              <w:t>Shows a good understanding of the topic.</w:t>
            </w:r>
          </w:p>
        </w:tc>
        <w:tc>
          <w:tcPr>
            <w:tcW w:w="1915" w:type="dxa"/>
          </w:tcPr>
          <w:p w:rsidR="00611688" w:rsidRDefault="00611688">
            <w:r>
              <w:t>Shows a good understanding of parts of the topic.</w:t>
            </w:r>
          </w:p>
        </w:tc>
        <w:tc>
          <w:tcPr>
            <w:tcW w:w="1916" w:type="dxa"/>
          </w:tcPr>
          <w:p w:rsidR="00611688" w:rsidRDefault="00611688">
            <w:r>
              <w:t>Does not seem to understand the topic very well.</w:t>
            </w:r>
          </w:p>
        </w:tc>
      </w:tr>
      <w:tr w:rsidR="00611688" w:rsidTr="00611688">
        <w:tc>
          <w:tcPr>
            <w:tcW w:w="1915" w:type="dxa"/>
          </w:tcPr>
          <w:p w:rsidR="00611688" w:rsidRDefault="00611688">
            <w:r>
              <w:t>Posture and Eye Contact</w:t>
            </w:r>
          </w:p>
        </w:tc>
        <w:tc>
          <w:tcPr>
            <w:tcW w:w="1915" w:type="dxa"/>
          </w:tcPr>
          <w:p w:rsidR="00611688" w:rsidRDefault="00611688">
            <w:r>
              <w:t>Stands up straight, looks relaxed and confident.  Establishes eye contact with everyone in the room.</w:t>
            </w:r>
          </w:p>
        </w:tc>
        <w:tc>
          <w:tcPr>
            <w:tcW w:w="1915" w:type="dxa"/>
          </w:tcPr>
          <w:p w:rsidR="00611688" w:rsidRDefault="00611688">
            <w:r>
              <w:t>Stands up straight and establishes eye contact with everyone.</w:t>
            </w:r>
          </w:p>
        </w:tc>
        <w:tc>
          <w:tcPr>
            <w:tcW w:w="1915" w:type="dxa"/>
          </w:tcPr>
          <w:p w:rsidR="00611688" w:rsidRDefault="00611688">
            <w:r>
              <w:t>Sometimes stands up straight and establishes eye contact.</w:t>
            </w:r>
          </w:p>
        </w:tc>
        <w:tc>
          <w:tcPr>
            <w:tcW w:w="1916" w:type="dxa"/>
          </w:tcPr>
          <w:p w:rsidR="00611688" w:rsidRDefault="00611688">
            <w:r>
              <w:t>Slouches and/or does not look at people during the presentation.</w:t>
            </w:r>
          </w:p>
        </w:tc>
      </w:tr>
    </w:tbl>
    <w:p w:rsidR="00B13663" w:rsidRDefault="00611688"/>
    <w:p w:rsidR="00611688" w:rsidRDefault="00611688"/>
    <w:p w:rsidR="00611688" w:rsidRPr="00611688" w:rsidRDefault="00611688">
      <w:pPr>
        <w:rPr>
          <w:sz w:val="48"/>
          <w:szCs w:val="48"/>
        </w:rPr>
      </w:pPr>
      <w:r w:rsidRPr="00611688">
        <w:rPr>
          <w:sz w:val="48"/>
          <w:szCs w:val="48"/>
        </w:rPr>
        <w:t>__________/28 = _____________%</w:t>
      </w:r>
    </w:p>
    <w:p w:rsidR="00611688" w:rsidRDefault="00611688"/>
    <w:p w:rsidR="00611688" w:rsidRDefault="00611688">
      <w:r>
        <w:t>Comments:</w:t>
      </w:r>
    </w:p>
    <w:sectPr w:rsidR="00611688" w:rsidSect="00E00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688"/>
    <w:rsid w:val="001D28D3"/>
    <w:rsid w:val="00270A99"/>
    <w:rsid w:val="00611688"/>
    <w:rsid w:val="007341D2"/>
    <w:rsid w:val="00907356"/>
    <w:rsid w:val="00E0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6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Lowery</dc:creator>
  <cp:lastModifiedBy>Lowery</cp:lastModifiedBy>
  <cp:revision>1</cp:revision>
  <dcterms:created xsi:type="dcterms:W3CDTF">2009-11-04T16:37:00Z</dcterms:created>
  <dcterms:modified xsi:type="dcterms:W3CDTF">2009-11-04T16:46:00Z</dcterms:modified>
</cp:coreProperties>
</file>