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1" w:type="dxa"/>
        <w:tblInd w:w="-353" w:type="dxa"/>
        <w:tblLook w:val="04A0"/>
      </w:tblPr>
      <w:tblGrid>
        <w:gridCol w:w="2283"/>
        <w:gridCol w:w="222"/>
        <w:gridCol w:w="2420"/>
        <w:gridCol w:w="276"/>
        <w:gridCol w:w="276"/>
        <w:gridCol w:w="1297"/>
        <w:gridCol w:w="1189"/>
        <w:gridCol w:w="1363"/>
        <w:gridCol w:w="768"/>
        <w:gridCol w:w="768"/>
      </w:tblGrid>
      <w:tr w:rsidR="00C93061" w:rsidRPr="0070266D" w:rsidTr="00C93061">
        <w:trPr>
          <w:trHeight w:val="251"/>
        </w:trPr>
        <w:tc>
          <w:tcPr>
            <w:tcW w:w="10551" w:type="dxa"/>
            <w:gridSpan w:val="10"/>
            <w:tcBorders>
              <w:top w:val="nil"/>
              <w:left w:val="nil"/>
              <w:bottom w:val="nil"/>
              <w:right w:val="nil"/>
            </w:tcBorders>
            <w:shd w:val="clear" w:color="000000" w:fill="000000"/>
            <w:noWrap/>
            <w:vAlign w:val="bottom"/>
            <w:hideMark/>
          </w:tcPr>
          <w:p w:rsidR="00C93061" w:rsidRPr="0070266D" w:rsidRDefault="00C93061" w:rsidP="00FC19C3">
            <w:pPr>
              <w:spacing w:after="0" w:line="240" w:lineRule="auto"/>
              <w:jc w:val="center"/>
              <w:rPr>
                <w:rFonts w:ascii="News Gothic MT" w:hAnsi="News Gothic MT" w:cs="Arial"/>
                <w:b/>
                <w:bCs/>
                <w:color w:val="FFFFFF"/>
                <w:sz w:val="24"/>
                <w:szCs w:val="24"/>
              </w:rPr>
            </w:pPr>
            <w:r w:rsidRPr="0070266D">
              <w:rPr>
                <w:rFonts w:ascii="News Gothic MT" w:hAnsi="News Gothic MT" w:cs="Arial"/>
                <w:b/>
                <w:bCs/>
                <w:color w:val="FFFFFF"/>
                <w:sz w:val="24"/>
                <w:szCs w:val="24"/>
              </w:rPr>
              <w:t>$1000 GRANT FOR INNOVATIVE TEACHERS</w:t>
            </w: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i/>
                <w:iCs/>
                <w:sz w:val="24"/>
                <w:szCs w:val="24"/>
              </w:rPr>
            </w:pPr>
            <w:r w:rsidRPr="0070266D">
              <w:rPr>
                <w:rFonts w:ascii="News Gothic MT" w:hAnsi="News Gothic MT" w:cs="Arial"/>
                <w:i/>
                <w:iCs/>
                <w:sz w:val="24"/>
                <w:szCs w:val="24"/>
              </w:rPr>
              <w:t>COVER SHEET</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i/>
                <w:iCs/>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b/>
                <w:bCs/>
                <w:i/>
                <w:iCs/>
                <w:color w:val="FF0000"/>
                <w:sz w:val="24"/>
                <w:szCs w:val="24"/>
                <w:u w:val="single"/>
              </w:rPr>
            </w:pPr>
            <w:r w:rsidRPr="0070266D">
              <w:rPr>
                <w:rFonts w:ascii="News Gothic MT" w:hAnsi="News Gothic MT" w:cs="Arial"/>
                <w:b/>
                <w:bCs/>
                <w:i/>
                <w:iCs/>
                <w:color w:val="FF0000"/>
                <w:sz w:val="24"/>
                <w:szCs w:val="24"/>
                <w:u w:val="single"/>
              </w:rPr>
              <w:t>DEADLINE TO SUBMIT is OCTOBER 16, 2009</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i/>
                <w:iCs/>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458"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Grant #__________</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458"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(Office Use Only)</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493"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PROJECT TITLE:</w:t>
            </w:r>
          </w:p>
        </w:tc>
        <w:tc>
          <w:tcPr>
            <w:tcW w:w="2420"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xml:space="preserve">Robotics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3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94"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493"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TEACHER(S):</w:t>
            </w:r>
          </w:p>
        </w:tc>
        <w:tc>
          <w:tcPr>
            <w:tcW w:w="2420"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xml:space="preserve">Kim </w:t>
            </w:r>
            <w:proofErr w:type="spellStart"/>
            <w:r w:rsidRPr="0070266D">
              <w:rPr>
                <w:rFonts w:ascii="News Gothic MT" w:hAnsi="News Gothic MT" w:cs="Arial"/>
                <w:sz w:val="24"/>
                <w:szCs w:val="24"/>
              </w:rPr>
              <w:t>Mulkey</w:t>
            </w:r>
            <w:proofErr w:type="spellEnd"/>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3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94"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493"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SCHOOL NAME:</w:t>
            </w:r>
          </w:p>
        </w:tc>
        <w:tc>
          <w:tcPr>
            <w:tcW w:w="4176" w:type="dxa"/>
            <w:gridSpan w:val="4"/>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Woodward Academy Lower School</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94"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ADDRESS:</w:t>
            </w: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82" w:type="dxa"/>
            <w:gridSpan w:val="2"/>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3400  Madison Street</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3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94"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493"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CITY, STATE, ZIP:</w:t>
            </w:r>
          </w:p>
        </w:tc>
        <w:tc>
          <w:tcPr>
            <w:tcW w:w="2944" w:type="dxa"/>
            <w:gridSpan w:val="3"/>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College Park, Georgia, 30337</w:t>
            </w:r>
          </w:p>
        </w:tc>
        <w:tc>
          <w:tcPr>
            <w:tcW w:w="123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94"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493"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GRADE LEVEL:</w:t>
            </w:r>
          </w:p>
        </w:tc>
        <w:tc>
          <w:tcPr>
            <w:tcW w:w="2682" w:type="dxa"/>
            <w:gridSpan w:val="2"/>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Fifth and Sixth Grade</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SUBJECT:</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xml:space="preserve">Integrated </w:t>
            </w:r>
          </w:p>
        </w:tc>
        <w:tc>
          <w:tcPr>
            <w:tcW w:w="1294" w:type="dxa"/>
            <w:tcBorders>
              <w:top w:val="nil"/>
              <w:left w:val="nil"/>
              <w:bottom w:val="single" w:sz="4" w:space="0" w:color="auto"/>
              <w:right w:val="nil"/>
            </w:tcBorders>
            <w:vAlign w:val="bottom"/>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Technology</w:t>
            </w:r>
          </w:p>
        </w:tc>
        <w:tc>
          <w:tcPr>
            <w:tcW w:w="7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493" w:type="dxa"/>
            <w:gridSpan w:val="2"/>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AMOUNT OF GRANT:</w:t>
            </w:r>
          </w:p>
        </w:tc>
        <w:tc>
          <w:tcPr>
            <w:tcW w:w="2420" w:type="dxa"/>
            <w:tcBorders>
              <w:top w:val="nil"/>
              <w:left w:val="nil"/>
              <w:bottom w:val="single" w:sz="4" w:space="0" w:color="auto"/>
              <w:right w:val="nil"/>
            </w:tcBorders>
            <w:noWrap/>
            <w:vAlign w:val="bottom"/>
            <w:hideMark/>
          </w:tcPr>
          <w:p w:rsidR="00C93061" w:rsidRPr="0070266D" w:rsidRDefault="00C93061" w:rsidP="00FC19C3">
            <w:pPr>
              <w:spacing w:after="0" w:line="240" w:lineRule="auto"/>
              <w:jc w:val="right"/>
              <w:rPr>
                <w:rFonts w:ascii="News Gothic MT" w:hAnsi="News Gothic MT" w:cs="Arial"/>
                <w:sz w:val="24"/>
                <w:szCs w:val="24"/>
              </w:rPr>
            </w:pPr>
            <w:r w:rsidRPr="0070266D">
              <w:rPr>
                <w:rFonts w:ascii="News Gothic MT" w:hAnsi="News Gothic MT" w:cs="Arial"/>
                <w:sz w:val="24"/>
                <w:szCs w:val="24"/>
              </w:rPr>
              <w:t xml:space="preserve">$1,000.00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3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26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32"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129"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1294" w:type="dxa"/>
            <w:tcBorders>
              <w:top w:val="nil"/>
              <w:left w:val="nil"/>
              <w:bottom w:val="single" w:sz="4" w:space="0" w:color="auto"/>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r w:rsidRPr="0070266D">
              <w:rPr>
                <w:rFonts w:ascii="News Gothic MT" w:hAnsi="News Gothic MT" w:cs="Arial"/>
                <w:sz w:val="24"/>
                <w:szCs w:val="24"/>
              </w:rPr>
              <w:t> </w:t>
            </w: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sz w:val="24"/>
                <w:szCs w:val="24"/>
              </w:rPr>
            </w:pPr>
            <w:r w:rsidRPr="0070266D">
              <w:rPr>
                <w:rFonts w:ascii="News Gothic MT" w:hAnsi="News Gothic MT" w:cs="Arial"/>
                <w:sz w:val="24"/>
                <w:szCs w:val="24"/>
              </w:rPr>
              <w:t>Principal's / Headmaster's Signature</w:t>
            </w: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b/>
                <w:bCs/>
                <w:sz w:val="24"/>
                <w:szCs w:val="24"/>
              </w:rPr>
            </w:pPr>
            <w:r w:rsidRPr="0070266D">
              <w:rPr>
                <w:rFonts w:ascii="News Gothic MT" w:hAnsi="News Gothic MT" w:cs="Arial"/>
                <w:b/>
                <w:bCs/>
                <w:sz w:val="24"/>
                <w:szCs w:val="24"/>
              </w:rPr>
              <w:t>REQUIRED FOR ACCEPTANCE</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sz w:val="24"/>
                <w:szCs w:val="24"/>
              </w:rPr>
            </w:pPr>
            <w:r w:rsidRPr="0070266D">
              <w:rPr>
                <w:rFonts w:ascii="News Gothic MT" w:hAnsi="News Gothic MT" w:cs="Arial"/>
                <w:sz w:val="24"/>
                <w:szCs w:val="24"/>
              </w:rPr>
              <w:t>Please submit one (1) copy of the cover page and one (1) copy of your application form to:</w:t>
            </w:r>
          </w:p>
        </w:tc>
      </w:tr>
      <w:tr w:rsidR="00C93061" w:rsidRPr="0070266D" w:rsidTr="00C93061">
        <w:trPr>
          <w:trHeight w:val="251"/>
        </w:trPr>
        <w:tc>
          <w:tcPr>
            <w:tcW w:w="2283"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11"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420"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26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32"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1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1294"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c>
          <w:tcPr>
            <w:tcW w:w="729" w:type="dxa"/>
            <w:tcBorders>
              <w:top w:val="nil"/>
              <w:left w:val="nil"/>
              <w:bottom w:val="nil"/>
              <w:right w:val="nil"/>
            </w:tcBorders>
            <w:noWrap/>
            <w:vAlign w:val="bottom"/>
            <w:hideMark/>
          </w:tcPr>
          <w:p w:rsidR="00C93061" w:rsidRPr="0070266D" w:rsidRDefault="00C93061" w:rsidP="00FC19C3">
            <w:pPr>
              <w:spacing w:after="0" w:line="240" w:lineRule="auto"/>
              <w:rPr>
                <w:rFonts w:ascii="News Gothic MT" w:hAnsi="News Gothic MT" w:cs="Arial"/>
                <w:sz w:val="24"/>
                <w:szCs w:val="24"/>
              </w:rPr>
            </w:pP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b/>
                <w:bCs/>
                <w:sz w:val="24"/>
                <w:szCs w:val="24"/>
              </w:rPr>
            </w:pPr>
            <w:r w:rsidRPr="0070266D">
              <w:rPr>
                <w:rFonts w:ascii="News Gothic MT" w:hAnsi="News Gothic MT" w:cs="Arial"/>
                <w:b/>
                <w:bCs/>
                <w:sz w:val="24"/>
                <w:szCs w:val="24"/>
              </w:rPr>
              <w:t>GISA TEACHER SERVICES COMMITTEE</w:t>
            </w: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sz w:val="24"/>
                <w:szCs w:val="24"/>
              </w:rPr>
            </w:pPr>
            <w:r w:rsidRPr="0070266D">
              <w:rPr>
                <w:rFonts w:ascii="News Gothic MT" w:hAnsi="News Gothic MT" w:cs="Arial"/>
                <w:sz w:val="24"/>
                <w:szCs w:val="24"/>
              </w:rPr>
              <w:t>c/o Dr. Jeff Jackson, Executive Director</w:t>
            </w: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sz w:val="24"/>
                <w:szCs w:val="24"/>
              </w:rPr>
            </w:pPr>
            <w:r w:rsidRPr="0070266D">
              <w:rPr>
                <w:rFonts w:ascii="News Gothic MT" w:hAnsi="News Gothic MT" w:cs="Arial"/>
                <w:sz w:val="24"/>
                <w:szCs w:val="24"/>
              </w:rPr>
              <w:t>Georgia Independent School Association</w:t>
            </w: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sz w:val="24"/>
                <w:szCs w:val="24"/>
              </w:rPr>
            </w:pPr>
            <w:r w:rsidRPr="0070266D">
              <w:rPr>
                <w:rFonts w:ascii="News Gothic MT" w:hAnsi="News Gothic MT" w:cs="Arial"/>
                <w:sz w:val="24"/>
                <w:szCs w:val="24"/>
              </w:rPr>
              <w:t>Post Office Box 1505</w:t>
            </w:r>
          </w:p>
        </w:tc>
      </w:tr>
      <w:tr w:rsidR="00C93061" w:rsidRPr="0070266D" w:rsidTr="00C93061">
        <w:trPr>
          <w:trHeight w:val="251"/>
        </w:trPr>
        <w:tc>
          <w:tcPr>
            <w:tcW w:w="10551" w:type="dxa"/>
            <w:gridSpan w:val="10"/>
            <w:tcBorders>
              <w:top w:val="nil"/>
              <w:left w:val="nil"/>
              <w:bottom w:val="nil"/>
              <w:right w:val="nil"/>
            </w:tcBorders>
            <w:noWrap/>
            <w:vAlign w:val="bottom"/>
            <w:hideMark/>
          </w:tcPr>
          <w:p w:rsidR="00C93061" w:rsidRPr="0070266D" w:rsidRDefault="00C93061" w:rsidP="00FC19C3">
            <w:pPr>
              <w:spacing w:after="0" w:line="240" w:lineRule="auto"/>
              <w:jc w:val="center"/>
              <w:rPr>
                <w:rFonts w:ascii="News Gothic MT" w:hAnsi="News Gothic MT" w:cs="Arial"/>
                <w:sz w:val="24"/>
                <w:szCs w:val="24"/>
              </w:rPr>
            </w:pPr>
            <w:r w:rsidRPr="0070266D">
              <w:rPr>
                <w:rFonts w:ascii="News Gothic MT" w:hAnsi="News Gothic MT" w:cs="Arial"/>
                <w:sz w:val="24"/>
                <w:szCs w:val="24"/>
              </w:rPr>
              <w:t>Griffin, GA 30224-0036</w:t>
            </w:r>
          </w:p>
        </w:tc>
      </w:tr>
    </w:tbl>
    <w:p w:rsidR="00C93061" w:rsidRDefault="00C93061" w:rsidP="00320DB5">
      <w:pPr>
        <w:spacing w:line="240" w:lineRule="auto"/>
        <w:jc w:val="center"/>
      </w:pPr>
    </w:p>
    <w:p w:rsidR="00320DB5" w:rsidRDefault="00C93061" w:rsidP="00C93061">
      <w:pPr>
        <w:rPr>
          <w:rFonts w:ascii="Times New Roman" w:hAnsi="Times New Roman" w:cs="Times New Roman"/>
          <w:sz w:val="24"/>
          <w:szCs w:val="24"/>
        </w:rPr>
      </w:pPr>
      <w:r>
        <w:br w:type="page"/>
      </w:r>
    </w:p>
    <w:p w:rsidR="000B5F2A" w:rsidRPr="00C93061" w:rsidRDefault="000B5F2A" w:rsidP="000B5F2A">
      <w:pPr>
        <w:spacing w:line="480" w:lineRule="auto"/>
        <w:rPr>
          <w:rFonts w:ascii="Times New Roman" w:hAnsi="Times New Roman" w:cs="Times New Roman"/>
          <w:b/>
          <w:sz w:val="24"/>
          <w:szCs w:val="24"/>
        </w:rPr>
      </w:pPr>
      <w:r w:rsidRPr="00C93061">
        <w:rPr>
          <w:rFonts w:ascii="Times New Roman" w:hAnsi="Times New Roman" w:cs="Times New Roman"/>
          <w:b/>
          <w:sz w:val="24"/>
          <w:szCs w:val="24"/>
        </w:rPr>
        <w:lastRenderedPageBreak/>
        <w:t>Introduction</w:t>
      </w:r>
    </w:p>
    <w:p w:rsidR="000B5F2A" w:rsidRPr="000B5F2A" w:rsidRDefault="000B5F2A" w:rsidP="000B5F2A">
      <w:pPr>
        <w:spacing w:line="480" w:lineRule="auto"/>
        <w:rPr>
          <w:rFonts w:ascii="Times New Roman" w:hAnsi="Times New Roman" w:cs="Times New Roman"/>
          <w:sz w:val="24"/>
          <w:szCs w:val="24"/>
        </w:rPr>
      </w:pPr>
      <w:r w:rsidRPr="000B5F2A">
        <w:rPr>
          <w:rFonts w:ascii="Times New Roman" w:hAnsi="Times New Roman" w:cs="Times New Roman"/>
          <w:sz w:val="24"/>
          <w:szCs w:val="24"/>
        </w:rPr>
        <w:tab/>
        <w:t>This grant proposal for funding of a robotics program is for Woodward Academy’s Lower School. This is an independent school located in College Park, Georgia. The population is 490 students ranging from fourth through sixth grades. The Lower School is a division of Woodward Academy which is approximately 2,800 students ranging from pre-k through twelfth grade. It is a college preparatory school, so the curriculum is rigorous. There is a technology facilitator at the Lower School that will be implementing the instruction for this project. This endeavor will be successful, because the staff is committed to using innovative instruction that will benefit students’ moving into the 21</w:t>
      </w:r>
      <w:r w:rsidRPr="000B5F2A">
        <w:rPr>
          <w:rFonts w:ascii="Times New Roman" w:hAnsi="Times New Roman" w:cs="Times New Roman"/>
          <w:sz w:val="24"/>
          <w:szCs w:val="24"/>
          <w:vertAlign w:val="superscript"/>
        </w:rPr>
        <w:t>st</w:t>
      </w:r>
      <w:r w:rsidRPr="000B5F2A">
        <w:rPr>
          <w:rFonts w:ascii="Times New Roman" w:hAnsi="Times New Roman" w:cs="Times New Roman"/>
          <w:sz w:val="24"/>
          <w:szCs w:val="24"/>
        </w:rPr>
        <w:t xml:space="preserve"> century.</w:t>
      </w:r>
    </w:p>
    <w:p w:rsidR="000B5F2A" w:rsidRPr="00C93061" w:rsidRDefault="000B5F2A" w:rsidP="000B5F2A">
      <w:pPr>
        <w:spacing w:line="480" w:lineRule="auto"/>
        <w:rPr>
          <w:rFonts w:ascii="Times New Roman" w:hAnsi="Times New Roman" w:cs="Times New Roman"/>
          <w:b/>
          <w:sz w:val="24"/>
          <w:szCs w:val="24"/>
        </w:rPr>
      </w:pPr>
      <w:r w:rsidRPr="00C93061">
        <w:rPr>
          <w:rFonts w:ascii="Times New Roman" w:hAnsi="Times New Roman" w:cs="Times New Roman"/>
          <w:b/>
          <w:sz w:val="24"/>
          <w:szCs w:val="24"/>
        </w:rPr>
        <w:t xml:space="preserve"> Statement of Need</w:t>
      </w:r>
    </w:p>
    <w:p w:rsidR="000B5F2A" w:rsidRPr="000B5F2A" w:rsidRDefault="000B5F2A" w:rsidP="000B5F2A">
      <w:pPr>
        <w:pStyle w:val="Topic"/>
        <w:spacing w:line="480" w:lineRule="auto"/>
        <w:ind w:firstLine="720"/>
        <w:rPr>
          <w:b w:val="0"/>
        </w:rPr>
      </w:pPr>
      <w:r w:rsidRPr="000B5F2A">
        <w:rPr>
          <w:b w:val="0"/>
        </w:rPr>
        <w:t>Many schools today are still teaching students with traditional methods. It is a goal the school to bring instruction and learning into the 21</w:t>
      </w:r>
      <w:r w:rsidRPr="000B5F2A">
        <w:rPr>
          <w:b w:val="0"/>
          <w:vertAlign w:val="superscript"/>
        </w:rPr>
        <w:t>st</w:t>
      </w:r>
      <w:r w:rsidRPr="000B5F2A">
        <w:rPr>
          <w:b w:val="0"/>
        </w:rPr>
        <w:t xml:space="preserve"> century. Bloom’s Taxonomy is not new but applying technology to these skills is needed in classrooms. Students need to be engaged in higher levels of thinking skills. They need to be exposed and have opportunities to solve problems, be creative, and incorporate technology into their learning. Creativity and problem solving are not new, but these concepts of problem solving and creativity can be explored with the use of technology and robotics. </w:t>
      </w:r>
    </w:p>
    <w:p w:rsidR="000B5F2A" w:rsidRDefault="000B5F2A" w:rsidP="000B5F2A">
      <w:pPr>
        <w:pStyle w:val="Topic"/>
        <w:spacing w:before="240" w:line="480" w:lineRule="auto"/>
        <w:ind w:firstLine="720"/>
        <w:rPr>
          <w:b w:val="0"/>
        </w:rPr>
      </w:pPr>
      <w:r w:rsidRPr="000B5F2A">
        <w:rPr>
          <w:b w:val="0"/>
        </w:rPr>
        <w:t xml:space="preserve">Activities, such as robotics, allow students to practice using 21century skills, by allowing students to think. In order to expose students to robotics, this grant proposal is for a two-year plan. This proposal meets the requirements for this funding due to the fact it is an innovation that will directly impact a large portion of the school’s population. </w:t>
      </w:r>
    </w:p>
    <w:p w:rsidR="00EC564A" w:rsidRDefault="00EC564A" w:rsidP="003D5DA9">
      <w:pPr>
        <w:spacing w:line="480" w:lineRule="auto"/>
        <w:rPr>
          <w:rFonts w:ascii="Times New Roman" w:hAnsi="Times New Roman" w:cs="Times New Roman"/>
          <w:b/>
          <w:sz w:val="24"/>
          <w:szCs w:val="24"/>
        </w:rPr>
      </w:pPr>
    </w:p>
    <w:p w:rsidR="003D5DA9" w:rsidRPr="00C93061" w:rsidRDefault="003D5DA9" w:rsidP="003D5DA9">
      <w:pPr>
        <w:spacing w:line="480" w:lineRule="auto"/>
        <w:rPr>
          <w:rFonts w:ascii="Times New Roman" w:hAnsi="Times New Roman" w:cs="Times New Roman"/>
          <w:b/>
          <w:sz w:val="24"/>
          <w:szCs w:val="24"/>
        </w:rPr>
      </w:pPr>
      <w:r w:rsidRPr="00C93061">
        <w:rPr>
          <w:rFonts w:ascii="Times New Roman" w:hAnsi="Times New Roman" w:cs="Times New Roman"/>
          <w:b/>
          <w:sz w:val="24"/>
          <w:szCs w:val="24"/>
        </w:rPr>
        <w:lastRenderedPageBreak/>
        <w:t>The Goals of the Grant</w:t>
      </w:r>
    </w:p>
    <w:p w:rsidR="003D5DA9" w:rsidRDefault="003D5DA9" w:rsidP="003D5D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ultimate goal of the grant consists of fifth and sixth students being exposed to the Lego Robotics program. Another goal is the students’ eventual ability to solve problems using hypothesizing, planning, and creating alternate courses of action based on results. Students will have the opportunity to learn, even if they don’t succeed.  Problem solving is often a process of trial and failure, and trying again. They will have the opportunity to have an integrated approach to science, technology, engineering, and math (STEM) while exploring with the robotics program. This approach will allow the students to understand the factors involved in combining STEM activities, and be able to apply them to other situations in the future. Sixth grade students will be applying these concepts while involved in inquiry projects during science class. These goals can be accomplished by teaching in small group settings and allowing students to discover and investigate the use of the </w:t>
      </w:r>
      <w:proofErr w:type="spellStart"/>
      <w:r>
        <w:rPr>
          <w:rFonts w:ascii="Times New Roman" w:hAnsi="Times New Roman" w:cs="Times New Roman"/>
          <w:sz w:val="24"/>
          <w:szCs w:val="24"/>
        </w:rPr>
        <w:t>Legos</w:t>
      </w:r>
      <w:proofErr w:type="spellEnd"/>
      <w:r>
        <w:rPr>
          <w:rFonts w:ascii="Times New Roman" w:hAnsi="Times New Roman" w:cs="Times New Roman"/>
          <w:sz w:val="24"/>
          <w:szCs w:val="24"/>
        </w:rPr>
        <w:t xml:space="preserve">®. The teacher will be process oriented, using student centered and inquiry based instruction. </w:t>
      </w:r>
    </w:p>
    <w:p w:rsidR="003D5DA9" w:rsidRPr="00C93061" w:rsidRDefault="003D5DA9" w:rsidP="003D5DA9">
      <w:pPr>
        <w:spacing w:line="480" w:lineRule="auto"/>
        <w:rPr>
          <w:rFonts w:ascii="Times New Roman" w:hAnsi="Times New Roman" w:cs="Times New Roman"/>
          <w:b/>
          <w:sz w:val="24"/>
          <w:szCs w:val="24"/>
        </w:rPr>
      </w:pPr>
      <w:r w:rsidRPr="00C93061">
        <w:rPr>
          <w:rFonts w:ascii="Times New Roman" w:hAnsi="Times New Roman" w:cs="Times New Roman"/>
          <w:b/>
          <w:sz w:val="24"/>
          <w:szCs w:val="24"/>
        </w:rPr>
        <w:t>Objectives</w:t>
      </w:r>
    </w:p>
    <w:p w:rsidR="003D5DA9" w:rsidRPr="000B5F2A" w:rsidRDefault="003D5DA9" w:rsidP="003D5D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first year, the fifth grade students will be the group targeted for robotics. The second year, the sixth grade students will be using these skills to apply them to new situations. The students will exhibit the ability to synthesize by hypothesizing and constructing their robot. In programming their robot, students will demonstrate the ability to analyze by creating step by step directions for the robot to execute. The students will also apply mathematic skills by </w:t>
      </w:r>
      <w:proofErr w:type="gramStart"/>
      <w:r>
        <w:rPr>
          <w:rFonts w:ascii="Times New Roman" w:hAnsi="Times New Roman" w:cs="Times New Roman"/>
          <w:sz w:val="24"/>
          <w:szCs w:val="24"/>
        </w:rPr>
        <w:t>formulating</w:t>
      </w:r>
      <w:proofErr w:type="gramEnd"/>
      <w:r>
        <w:rPr>
          <w:rFonts w:ascii="Times New Roman" w:hAnsi="Times New Roman" w:cs="Times New Roman"/>
          <w:sz w:val="24"/>
          <w:szCs w:val="24"/>
        </w:rPr>
        <w:t xml:space="preserve"> force and speed. The students will solve the scripted problems first, and then will apply these skills to their own hypothesis and solution. The students will make these attempts for as long as needed. The objective will not be achieved with accuracy, but with the students </w:t>
      </w:r>
      <w:r>
        <w:rPr>
          <w:rFonts w:ascii="Times New Roman" w:hAnsi="Times New Roman" w:cs="Times New Roman"/>
          <w:sz w:val="24"/>
          <w:szCs w:val="24"/>
        </w:rPr>
        <w:lastRenderedPageBreak/>
        <w:t xml:space="preserve">demonstrating the ability to evaluate their work and make adjustments or changes. The success of the lesson will be the ability to make changes and improvements upon their project. These changes will be assessment in a journal that the students write to document their changes.  Students’ robots should either correctly perform the task with 100% accuracy or </w:t>
      </w:r>
      <w:proofErr w:type="gramStart"/>
      <w:r>
        <w:rPr>
          <w:rFonts w:ascii="Times New Roman" w:hAnsi="Times New Roman" w:cs="Times New Roman"/>
          <w:sz w:val="24"/>
          <w:szCs w:val="24"/>
        </w:rPr>
        <w:t>show  at</w:t>
      </w:r>
      <w:proofErr w:type="gramEnd"/>
      <w:r>
        <w:rPr>
          <w:rFonts w:ascii="Times New Roman" w:hAnsi="Times New Roman" w:cs="Times New Roman"/>
          <w:sz w:val="24"/>
          <w:szCs w:val="24"/>
        </w:rPr>
        <w:t xml:space="preserve"> least 3 changes to their robot. </w:t>
      </w:r>
    </w:p>
    <w:p w:rsidR="00A06490" w:rsidRPr="00C93061" w:rsidRDefault="00A06490" w:rsidP="007B5633">
      <w:pPr>
        <w:adjustRightInd w:val="0"/>
        <w:spacing w:after="0" w:line="480" w:lineRule="auto"/>
        <w:rPr>
          <w:rFonts w:ascii="Times New Roman" w:eastAsia="Times New Roman" w:hAnsi="Times New Roman" w:cs="Times New Roman"/>
          <w:b/>
          <w:bCs/>
          <w:color w:val="000000"/>
          <w:sz w:val="24"/>
          <w:szCs w:val="24"/>
        </w:rPr>
      </w:pPr>
      <w:r w:rsidRPr="00C93061">
        <w:rPr>
          <w:rFonts w:ascii="Times New Roman" w:eastAsia="Times New Roman" w:hAnsi="Times New Roman" w:cs="Times New Roman"/>
          <w:b/>
          <w:bCs/>
          <w:color w:val="000000"/>
          <w:sz w:val="24"/>
          <w:szCs w:val="24"/>
        </w:rPr>
        <w:t>Grant Activities</w:t>
      </w:r>
    </w:p>
    <w:p w:rsidR="00E41681" w:rsidRPr="000B5F2A" w:rsidRDefault="00CA34F7" w:rsidP="007B5633">
      <w:pPr>
        <w:adjustRightInd w:val="0"/>
        <w:spacing w:after="0" w:line="480" w:lineRule="auto"/>
        <w:ind w:left="90" w:firstLine="630"/>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The focus of the grant proposal is to promote</w:t>
      </w:r>
      <w:r w:rsidR="007B5633" w:rsidRPr="000B5F2A">
        <w:rPr>
          <w:rFonts w:ascii="Times New Roman" w:eastAsia="Times New Roman" w:hAnsi="Times New Roman" w:cs="Times New Roman"/>
          <w:color w:val="000000"/>
          <w:sz w:val="24"/>
          <w:szCs w:val="24"/>
        </w:rPr>
        <w:t xml:space="preserve"> problem solving and creativity </w:t>
      </w:r>
      <w:r w:rsidRPr="000B5F2A">
        <w:rPr>
          <w:rFonts w:ascii="Times New Roman" w:eastAsia="Times New Roman" w:hAnsi="Times New Roman" w:cs="Times New Roman"/>
          <w:color w:val="000000"/>
          <w:sz w:val="24"/>
          <w:szCs w:val="24"/>
        </w:rPr>
        <w:t xml:space="preserve">through the process of </w:t>
      </w:r>
      <w:r w:rsidR="00774D2C" w:rsidRPr="000B5F2A">
        <w:rPr>
          <w:rFonts w:ascii="Times New Roman" w:eastAsia="Times New Roman" w:hAnsi="Times New Roman" w:cs="Times New Roman"/>
          <w:color w:val="000000"/>
          <w:sz w:val="24"/>
          <w:szCs w:val="24"/>
        </w:rPr>
        <w:t xml:space="preserve">constructing and programming Lego® robots.  </w:t>
      </w:r>
    </w:p>
    <w:p w:rsidR="00E41681" w:rsidRPr="000B5F2A" w:rsidRDefault="00E41681" w:rsidP="007B5633">
      <w:pPr>
        <w:adjustRightInd w:val="0"/>
        <w:spacing w:after="0" w:line="480" w:lineRule="auto"/>
        <w:ind w:left="90" w:firstLine="630"/>
        <w:rPr>
          <w:rFonts w:ascii="Times New Roman" w:eastAsia="Times New Roman" w:hAnsi="Times New Roman" w:cs="Times New Roman"/>
          <w:color w:val="000000"/>
          <w:sz w:val="24"/>
          <w:szCs w:val="24"/>
        </w:rPr>
      </w:pPr>
    </w:p>
    <w:tbl>
      <w:tblPr>
        <w:tblStyle w:val="TableGrid"/>
        <w:tblW w:w="0" w:type="auto"/>
        <w:tblInd w:w="90" w:type="dxa"/>
        <w:tblLook w:val="04A0"/>
      </w:tblPr>
      <w:tblGrid>
        <w:gridCol w:w="4744"/>
        <w:gridCol w:w="4742"/>
      </w:tblGrid>
      <w:tr w:rsidR="00E41681" w:rsidRPr="000B5F2A" w:rsidTr="00E41681">
        <w:tc>
          <w:tcPr>
            <w:tcW w:w="4788" w:type="dxa"/>
          </w:tcPr>
          <w:p w:rsidR="00E41681" w:rsidRPr="000B5F2A" w:rsidRDefault="00E41681" w:rsidP="00E41681">
            <w:pPr>
              <w:adjustRightInd w:val="0"/>
              <w:spacing w:line="480" w:lineRule="auto"/>
              <w:rPr>
                <w:rFonts w:ascii="Times New Roman" w:eastAsia="Times New Roman" w:hAnsi="Times New Roman" w:cs="Times New Roman"/>
                <w:color w:val="000000"/>
                <w:sz w:val="24"/>
                <w:szCs w:val="24"/>
              </w:rPr>
            </w:pPr>
            <w:r w:rsidRPr="000B5F2A">
              <w:rPr>
                <w:rFonts w:ascii="Times New Roman" w:hAnsi="Times New Roman" w:cs="Times New Roman"/>
                <w:sz w:val="24"/>
                <w:szCs w:val="24"/>
              </w:rPr>
              <w:t xml:space="preserve">The students will exhibit the ability to synthesize by hypothesizing and constructing their robot. </w:t>
            </w:r>
          </w:p>
        </w:tc>
        <w:tc>
          <w:tcPr>
            <w:tcW w:w="4788" w:type="dxa"/>
          </w:tcPr>
          <w:p w:rsidR="00E41681" w:rsidRPr="000B5F2A" w:rsidRDefault="00320DB5" w:rsidP="007B5633">
            <w:pPr>
              <w:adjustRightInd w:val="0"/>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build their robot using </w:t>
            </w:r>
            <w:proofErr w:type="spellStart"/>
            <w:r>
              <w:rPr>
                <w:rFonts w:ascii="Times New Roman" w:eastAsia="Times New Roman" w:hAnsi="Times New Roman" w:cs="Times New Roman"/>
                <w:color w:val="000000"/>
                <w:sz w:val="24"/>
                <w:szCs w:val="24"/>
              </w:rPr>
              <w:t>Legos</w:t>
            </w:r>
            <w:proofErr w:type="spellEnd"/>
            <w:r>
              <w:rPr>
                <w:rFonts w:ascii="Times New Roman" w:eastAsia="Times New Roman" w:hAnsi="Times New Roman" w:cs="Times New Roman"/>
                <w:color w:val="000000"/>
                <w:sz w:val="24"/>
                <w:szCs w:val="24"/>
              </w:rPr>
              <w:t>® and hypothesize what their robot will be able to do. They will log their process in a journal.</w:t>
            </w:r>
          </w:p>
        </w:tc>
      </w:tr>
      <w:tr w:rsidR="00E41681" w:rsidRPr="000B5F2A" w:rsidTr="00E41681">
        <w:tc>
          <w:tcPr>
            <w:tcW w:w="4788" w:type="dxa"/>
          </w:tcPr>
          <w:p w:rsidR="00E41681" w:rsidRPr="000B5F2A" w:rsidRDefault="00E41681" w:rsidP="00E41681">
            <w:pPr>
              <w:adjustRightInd w:val="0"/>
              <w:spacing w:line="480" w:lineRule="auto"/>
              <w:rPr>
                <w:rFonts w:ascii="Times New Roman" w:eastAsia="Times New Roman" w:hAnsi="Times New Roman" w:cs="Times New Roman"/>
                <w:color w:val="000000"/>
                <w:sz w:val="24"/>
                <w:szCs w:val="24"/>
              </w:rPr>
            </w:pPr>
            <w:r w:rsidRPr="000B5F2A">
              <w:rPr>
                <w:rFonts w:ascii="Times New Roman" w:hAnsi="Times New Roman" w:cs="Times New Roman"/>
                <w:sz w:val="24"/>
                <w:szCs w:val="24"/>
              </w:rPr>
              <w:t xml:space="preserve">In programming their robot, students will demonstrate the ability to </w:t>
            </w:r>
            <w:r w:rsidR="00320DB5">
              <w:rPr>
                <w:rFonts w:ascii="Times New Roman" w:hAnsi="Times New Roman" w:cs="Times New Roman"/>
                <w:sz w:val="24"/>
                <w:szCs w:val="24"/>
              </w:rPr>
              <w:t>analyze by creating step by step directions for the robot to execute.</w:t>
            </w:r>
          </w:p>
        </w:tc>
        <w:tc>
          <w:tcPr>
            <w:tcW w:w="4788" w:type="dxa"/>
          </w:tcPr>
          <w:p w:rsidR="00E41681" w:rsidRPr="000B5F2A" w:rsidRDefault="00320DB5" w:rsidP="007B5633">
            <w:pPr>
              <w:adjustRightInd w:val="0"/>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use program software to create their task for the robot to perform. They will make adjustments to the program as needed. The journal will be continued.</w:t>
            </w:r>
          </w:p>
        </w:tc>
      </w:tr>
      <w:tr w:rsidR="00E41681" w:rsidRPr="000B5F2A" w:rsidTr="00E41681">
        <w:tc>
          <w:tcPr>
            <w:tcW w:w="4788" w:type="dxa"/>
          </w:tcPr>
          <w:p w:rsidR="00E41681" w:rsidRPr="000B5F2A" w:rsidRDefault="00E41681" w:rsidP="00E41681">
            <w:pPr>
              <w:adjustRightInd w:val="0"/>
              <w:spacing w:line="480" w:lineRule="auto"/>
              <w:rPr>
                <w:rFonts w:ascii="Times New Roman" w:eastAsia="Times New Roman" w:hAnsi="Times New Roman" w:cs="Times New Roman"/>
                <w:color w:val="000000"/>
                <w:sz w:val="24"/>
                <w:szCs w:val="24"/>
              </w:rPr>
            </w:pPr>
            <w:r w:rsidRPr="000B5F2A">
              <w:rPr>
                <w:rFonts w:ascii="Times New Roman" w:hAnsi="Times New Roman" w:cs="Times New Roman"/>
                <w:sz w:val="24"/>
                <w:szCs w:val="24"/>
              </w:rPr>
              <w:t xml:space="preserve">The students will also apply mathematic skills by formulating force and speed. </w:t>
            </w:r>
          </w:p>
        </w:tc>
        <w:tc>
          <w:tcPr>
            <w:tcW w:w="4788" w:type="dxa"/>
          </w:tcPr>
          <w:p w:rsidR="00E41681" w:rsidRDefault="00320DB5" w:rsidP="007B5633">
            <w:pPr>
              <w:adjustRightInd w:val="0"/>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will need to calculate adjustments based on speed and force. </w:t>
            </w:r>
          </w:p>
          <w:p w:rsidR="00320DB5" w:rsidRPr="000B5F2A" w:rsidRDefault="00320DB5" w:rsidP="007B5633">
            <w:pPr>
              <w:adjustRightInd w:val="0"/>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journal will be continued.</w:t>
            </w:r>
          </w:p>
        </w:tc>
      </w:tr>
      <w:tr w:rsidR="00E41681" w:rsidRPr="000B5F2A" w:rsidTr="00E41681">
        <w:tc>
          <w:tcPr>
            <w:tcW w:w="4788" w:type="dxa"/>
          </w:tcPr>
          <w:p w:rsidR="00E41681" w:rsidRPr="000B5F2A" w:rsidRDefault="00E41681" w:rsidP="007B5633">
            <w:pPr>
              <w:adjustRightInd w:val="0"/>
              <w:spacing w:line="480" w:lineRule="auto"/>
              <w:rPr>
                <w:rFonts w:ascii="Times New Roman" w:eastAsia="Times New Roman" w:hAnsi="Times New Roman" w:cs="Times New Roman"/>
                <w:color w:val="000000"/>
                <w:sz w:val="24"/>
                <w:szCs w:val="24"/>
              </w:rPr>
            </w:pPr>
            <w:r w:rsidRPr="000B5F2A">
              <w:rPr>
                <w:rFonts w:ascii="Times New Roman" w:hAnsi="Times New Roman" w:cs="Times New Roman"/>
                <w:sz w:val="24"/>
                <w:szCs w:val="24"/>
              </w:rPr>
              <w:t>The students will solve the scripted problems first, and then will apply these skills to their own hypothesis and solution.</w:t>
            </w:r>
          </w:p>
        </w:tc>
        <w:tc>
          <w:tcPr>
            <w:tcW w:w="4788" w:type="dxa"/>
          </w:tcPr>
          <w:p w:rsidR="00E41681" w:rsidRPr="000B5F2A" w:rsidRDefault="00320DB5" w:rsidP="007B5633">
            <w:pPr>
              <w:adjustRightInd w:val="0"/>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the above processes will be repeated with a new problem created by the students.  Each step will be documented in their journal.</w:t>
            </w:r>
          </w:p>
        </w:tc>
      </w:tr>
    </w:tbl>
    <w:p w:rsidR="00320DB5" w:rsidRDefault="00320DB5" w:rsidP="007B5633">
      <w:pPr>
        <w:adjustRightInd w:val="0"/>
        <w:spacing w:after="0" w:line="480" w:lineRule="auto"/>
        <w:ind w:left="90" w:firstLine="630"/>
        <w:rPr>
          <w:rFonts w:ascii="Times New Roman" w:eastAsia="Times New Roman" w:hAnsi="Times New Roman" w:cs="Times New Roman"/>
          <w:color w:val="000000"/>
          <w:sz w:val="24"/>
          <w:szCs w:val="24"/>
        </w:rPr>
      </w:pPr>
    </w:p>
    <w:p w:rsidR="00A06490" w:rsidRPr="000B5F2A" w:rsidRDefault="00A06490" w:rsidP="007B5633">
      <w:pPr>
        <w:adjustRightInd w:val="0"/>
        <w:spacing w:after="0" w:line="480" w:lineRule="auto"/>
        <w:rPr>
          <w:rFonts w:ascii="Times New Roman" w:eastAsia="Times New Roman" w:hAnsi="Times New Roman" w:cs="Times New Roman"/>
          <w:color w:val="000000"/>
          <w:sz w:val="24"/>
          <w:szCs w:val="24"/>
        </w:rPr>
      </w:pPr>
    </w:p>
    <w:p w:rsidR="00A06490" w:rsidRPr="00C93061" w:rsidRDefault="00A06490" w:rsidP="007B5633">
      <w:pPr>
        <w:adjustRightInd w:val="0"/>
        <w:spacing w:after="0" w:line="480" w:lineRule="auto"/>
        <w:rPr>
          <w:rFonts w:ascii="Times New Roman" w:eastAsia="Times New Roman" w:hAnsi="Times New Roman" w:cs="Times New Roman"/>
          <w:b/>
          <w:color w:val="000000"/>
          <w:sz w:val="24"/>
          <w:szCs w:val="24"/>
        </w:rPr>
      </w:pPr>
      <w:r w:rsidRPr="00C93061">
        <w:rPr>
          <w:rFonts w:ascii="Times New Roman" w:eastAsia="Times New Roman" w:hAnsi="Times New Roman" w:cs="Times New Roman"/>
          <w:b/>
          <w:bCs/>
          <w:color w:val="000000"/>
          <w:sz w:val="24"/>
          <w:szCs w:val="24"/>
        </w:rPr>
        <w:t>Timeline</w:t>
      </w:r>
    </w:p>
    <w:p w:rsidR="00A06490" w:rsidRPr="000B5F2A" w:rsidRDefault="00D86EB7" w:rsidP="007B5633">
      <w:pPr>
        <w:adjustRightInd w:val="0"/>
        <w:spacing w:after="0" w:line="480" w:lineRule="auto"/>
        <w:ind w:firstLine="720"/>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The timeline for this proposal is two years. The first year will begin in the spring of 2010 and end in the spring of 2012. However, the cycle will repeat each year, so that each student completes the objectives for fifth grade and sixth grade. </w:t>
      </w:r>
      <w:r w:rsidR="007B5633" w:rsidRPr="000B5F2A">
        <w:rPr>
          <w:rFonts w:ascii="Times New Roman" w:eastAsia="Times New Roman" w:hAnsi="Times New Roman" w:cs="Times New Roman"/>
          <w:color w:val="000000"/>
          <w:sz w:val="24"/>
          <w:szCs w:val="24"/>
        </w:rPr>
        <w:t xml:space="preserve">Classes will rotate into the lab using small groups until all student in the fifth grade have had an opportunity to complete the process.  Each group will work five days for one 45 minute period each day. It will take approximately 20 weeks for each student to have their turn. There will also be a robotics club for students who want to pursue other opportunities. </w:t>
      </w:r>
      <w:r w:rsidRPr="000B5F2A">
        <w:rPr>
          <w:rFonts w:ascii="Times New Roman" w:eastAsia="Times New Roman" w:hAnsi="Times New Roman" w:cs="Times New Roman"/>
          <w:color w:val="000000"/>
          <w:sz w:val="24"/>
          <w:szCs w:val="24"/>
        </w:rPr>
        <w:t>The ongoing progress will be displayed on the school’s technology blog to share the project</w:t>
      </w:r>
      <w:r w:rsidR="007B5633" w:rsidRPr="000B5F2A">
        <w:rPr>
          <w:rFonts w:ascii="Times New Roman" w:eastAsia="Times New Roman" w:hAnsi="Times New Roman" w:cs="Times New Roman"/>
          <w:color w:val="000000"/>
          <w:sz w:val="24"/>
          <w:szCs w:val="24"/>
        </w:rPr>
        <w:t xml:space="preserve"> with others</w:t>
      </w:r>
      <w:r w:rsidRPr="000B5F2A">
        <w:rPr>
          <w:rFonts w:ascii="Times New Roman" w:eastAsia="Times New Roman" w:hAnsi="Times New Roman" w:cs="Times New Roman"/>
          <w:color w:val="000000"/>
          <w:sz w:val="24"/>
          <w:szCs w:val="24"/>
        </w:rPr>
        <w:t xml:space="preserve">. At the end of the two years, a presentation will be made at a professional conference. </w:t>
      </w:r>
    </w:p>
    <w:p w:rsidR="00A06490" w:rsidRPr="00C93061" w:rsidRDefault="00A06490" w:rsidP="007B5633">
      <w:pPr>
        <w:adjustRightInd w:val="0"/>
        <w:spacing w:after="0" w:line="480" w:lineRule="auto"/>
        <w:rPr>
          <w:rFonts w:ascii="Times New Roman" w:eastAsia="Times New Roman" w:hAnsi="Times New Roman" w:cs="Times New Roman"/>
          <w:b/>
          <w:bCs/>
          <w:color w:val="000000"/>
          <w:sz w:val="24"/>
          <w:szCs w:val="24"/>
        </w:rPr>
      </w:pPr>
      <w:r w:rsidRPr="00C93061">
        <w:rPr>
          <w:rFonts w:ascii="Times New Roman" w:eastAsia="Times New Roman" w:hAnsi="Times New Roman" w:cs="Times New Roman"/>
          <w:b/>
          <w:bCs/>
          <w:color w:val="000000"/>
          <w:sz w:val="24"/>
          <w:szCs w:val="24"/>
        </w:rPr>
        <w:t>Evaluation Plan</w:t>
      </w:r>
    </w:p>
    <w:p w:rsidR="00AE1E10" w:rsidRPr="000B5F2A" w:rsidRDefault="00F33D77" w:rsidP="007B5633">
      <w:pPr>
        <w:adjustRightInd w:val="0"/>
        <w:spacing w:after="0" w:line="480" w:lineRule="auto"/>
        <w:ind w:left="90" w:firstLine="630"/>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The project will be evaluated during the course of the two years. </w:t>
      </w:r>
      <w:r w:rsidR="00221A35" w:rsidRPr="000B5F2A">
        <w:rPr>
          <w:rFonts w:ascii="Times New Roman" w:eastAsia="Times New Roman" w:hAnsi="Times New Roman" w:cs="Times New Roman"/>
          <w:color w:val="000000"/>
          <w:sz w:val="24"/>
          <w:szCs w:val="24"/>
        </w:rPr>
        <w:t>The following rubric will be used to assess the students understanding and success.</w:t>
      </w:r>
      <w:r w:rsidR="00AE1E10" w:rsidRPr="000B5F2A">
        <w:rPr>
          <w:rFonts w:ascii="Times New Roman" w:eastAsia="Times New Roman" w:hAnsi="Times New Roman" w:cs="Times New Roman"/>
          <w:color w:val="000000"/>
          <w:sz w:val="24"/>
          <w:szCs w:val="24"/>
        </w:rPr>
        <w:t xml:space="preserve"> The rubric will be used at each step of the process.</w:t>
      </w:r>
      <w:r w:rsidR="00D014B1">
        <w:rPr>
          <w:rFonts w:ascii="Times New Roman" w:eastAsia="Times New Roman" w:hAnsi="Times New Roman" w:cs="Times New Roman"/>
          <w:color w:val="000000"/>
          <w:sz w:val="24"/>
          <w:szCs w:val="24"/>
        </w:rPr>
        <w:t xml:space="preserve">  Students will ass</w:t>
      </w:r>
      <w:r w:rsidR="00AE1E10" w:rsidRPr="000B5F2A">
        <w:rPr>
          <w:rFonts w:ascii="Times New Roman" w:eastAsia="Times New Roman" w:hAnsi="Times New Roman" w:cs="Times New Roman"/>
          <w:color w:val="000000"/>
          <w:sz w:val="24"/>
          <w:szCs w:val="24"/>
        </w:rPr>
        <w:t xml:space="preserve">ess themselves, as well. The journals and evaluations from the rubric will be used to assess if the objectives were successful. The formative data will be used to make changes in the program for the following year. </w:t>
      </w:r>
    </w:p>
    <w:p w:rsidR="00AE1E10" w:rsidRPr="000B5F2A" w:rsidRDefault="00AE1E10" w:rsidP="00AE1E10">
      <w:pPr>
        <w:adjustRightInd w:val="0"/>
        <w:spacing w:after="0" w:line="240" w:lineRule="auto"/>
        <w:ind w:firstLine="720"/>
        <w:rPr>
          <w:rFonts w:ascii="Times New Roman" w:eastAsia="Times New Roman" w:hAnsi="Times New Roman" w:cs="Times New Roman"/>
          <w:color w:val="000000"/>
          <w:sz w:val="24"/>
          <w:szCs w:val="24"/>
        </w:rPr>
      </w:pPr>
    </w:p>
    <w:p w:rsidR="00A06490" w:rsidRPr="000B5F2A" w:rsidRDefault="00A06490" w:rsidP="00F33D77">
      <w:pPr>
        <w:adjustRightInd w:val="0"/>
        <w:spacing w:after="0" w:line="240" w:lineRule="auto"/>
        <w:ind w:left="360"/>
        <w:rPr>
          <w:rFonts w:ascii="Times New Roman" w:eastAsia="Times New Roman" w:hAnsi="Times New Roman" w:cs="Times New Roman"/>
          <w:color w:val="000000"/>
          <w:sz w:val="24"/>
          <w:szCs w:val="24"/>
        </w:rPr>
      </w:pPr>
    </w:p>
    <w:p w:rsidR="00221A35" w:rsidRPr="000B5F2A" w:rsidRDefault="00221A35" w:rsidP="00F33D77">
      <w:pPr>
        <w:adjustRightInd w:val="0"/>
        <w:spacing w:after="0" w:line="240" w:lineRule="auto"/>
        <w:ind w:left="360"/>
        <w:rPr>
          <w:rFonts w:ascii="Times New Roman" w:eastAsia="Times New Roman" w:hAnsi="Times New Roman" w:cs="Times New Roman"/>
          <w:color w:val="000000"/>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29"/>
        <w:gridCol w:w="1692"/>
        <w:gridCol w:w="1693"/>
        <w:gridCol w:w="1693"/>
        <w:gridCol w:w="1693"/>
      </w:tblGrid>
      <w:tr w:rsidR="00221A35" w:rsidRPr="000B5F2A" w:rsidTr="00946E1E">
        <w:trPr>
          <w:trHeight w:val="1500"/>
          <w:tblCellSpacing w:w="0" w:type="dxa"/>
        </w:trPr>
        <w:tc>
          <w:tcPr>
            <w:tcW w:w="2229" w:type="dxa"/>
            <w:tcBorders>
              <w:top w:val="outset" w:sz="6" w:space="0" w:color="auto"/>
              <w:left w:val="outset" w:sz="6" w:space="0" w:color="auto"/>
              <w:bottom w:val="outset" w:sz="6" w:space="0" w:color="auto"/>
              <w:right w:val="outset" w:sz="6" w:space="0" w:color="auto"/>
            </w:tcBorders>
            <w:hideMark/>
          </w:tcPr>
          <w:p w:rsidR="00221A35" w:rsidRPr="000B5F2A" w:rsidRDefault="00221A35" w:rsidP="00187256">
            <w:pPr>
              <w:spacing w:after="0" w:line="240" w:lineRule="auto"/>
              <w:rPr>
                <w:rFonts w:ascii="Times New Roman" w:eastAsia="Times New Roman" w:hAnsi="Times New Roman" w:cs="Times New Roman"/>
                <w:bCs/>
                <w:color w:val="000000"/>
                <w:sz w:val="24"/>
                <w:szCs w:val="24"/>
              </w:rPr>
            </w:pPr>
            <w:r w:rsidRPr="000B5F2A">
              <w:rPr>
                <w:rFonts w:ascii="Times New Roman" w:eastAsia="Times New Roman" w:hAnsi="Times New Roman" w:cs="Times New Roman"/>
                <w:bCs/>
                <w:color w:val="000000"/>
                <w:sz w:val="24"/>
                <w:szCs w:val="24"/>
              </w:rPr>
              <w:t xml:space="preserve">Function </w:t>
            </w:r>
          </w:p>
        </w:tc>
        <w:tc>
          <w:tcPr>
            <w:tcW w:w="1692" w:type="dxa"/>
            <w:tcBorders>
              <w:top w:val="outset" w:sz="6" w:space="0" w:color="auto"/>
              <w:left w:val="outset" w:sz="6" w:space="0" w:color="auto"/>
              <w:bottom w:val="outset" w:sz="6" w:space="0" w:color="auto"/>
              <w:right w:val="outset" w:sz="6" w:space="0" w:color="auto"/>
            </w:tcBorders>
            <w:hideMark/>
          </w:tcPr>
          <w:p w:rsidR="00221A35" w:rsidRPr="000B5F2A" w:rsidRDefault="00221A35" w:rsidP="00187256">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Structure functions extraordinarily well, holding up under atypical stresses.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187256">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Structure functions well, holding up under typical stresses.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187256">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Structure functions pretty well, but deteriorates under typical stresses.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187256">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Fatal flaws in function with complete failure under typical stresses. </w:t>
            </w:r>
          </w:p>
        </w:tc>
      </w:tr>
      <w:tr w:rsidR="00221A35" w:rsidRPr="000B5F2A" w:rsidTr="00946E1E">
        <w:trPr>
          <w:trHeight w:val="1500"/>
          <w:tblCellSpacing w:w="0" w:type="dxa"/>
        </w:trPr>
        <w:tc>
          <w:tcPr>
            <w:tcW w:w="2229"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bCs/>
                <w:color w:val="000000"/>
                <w:sz w:val="24"/>
                <w:szCs w:val="24"/>
              </w:rPr>
            </w:pPr>
            <w:r w:rsidRPr="000B5F2A">
              <w:rPr>
                <w:rFonts w:ascii="Times New Roman" w:eastAsia="Times New Roman" w:hAnsi="Times New Roman" w:cs="Times New Roman"/>
                <w:bCs/>
                <w:color w:val="000000"/>
                <w:sz w:val="24"/>
                <w:szCs w:val="24"/>
              </w:rPr>
              <w:lastRenderedPageBreak/>
              <w:t xml:space="preserve">Journal/Log - Content </w:t>
            </w:r>
          </w:p>
        </w:tc>
        <w:tc>
          <w:tcPr>
            <w:tcW w:w="1692"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Journal provides a complete record of planning, construction, testing, modifications, reasons for modifications, and some reflection about the strategies used and the results.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Journal provides a complete record of planning, construction, testing, modifications, and reasons for modifications.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Journal provides quite a bit of detail about planning, construction, testing, modifications, and reasons for modifications.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Journal provides very little detail about several aspects of the planning, construction, and testing process. </w:t>
            </w:r>
          </w:p>
        </w:tc>
      </w:tr>
      <w:tr w:rsidR="00221A35" w:rsidRPr="000B5F2A" w:rsidTr="00946E1E">
        <w:trPr>
          <w:trHeight w:val="1500"/>
          <w:tblCellSpacing w:w="0" w:type="dxa"/>
        </w:trPr>
        <w:tc>
          <w:tcPr>
            <w:tcW w:w="2229"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bCs/>
                <w:color w:val="000000"/>
                <w:sz w:val="24"/>
                <w:szCs w:val="24"/>
              </w:rPr>
            </w:pPr>
            <w:r w:rsidRPr="000B5F2A">
              <w:rPr>
                <w:rFonts w:ascii="Times New Roman" w:eastAsia="Times New Roman" w:hAnsi="Times New Roman" w:cs="Times New Roman"/>
                <w:bCs/>
                <w:color w:val="000000"/>
                <w:sz w:val="24"/>
                <w:szCs w:val="24"/>
              </w:rPr>
              <w:t xml:space="preserve">Scientific Knowledge </w:t>
            </w:r>
          </w:p>
        </w:tc>
        <w:tc>
          <w:tcPr>
            <w:tcW w:w="1692"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Explanations by all group members indicate a clear and accurate understanding of scientific principles underlying the construction and modifications.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Explanations by all group members indicate a relatively accurate understanding of scientific principles underlying the construction and modifications.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Explanations by most group members indicate relatively accurate understanding of scientific principles underlying the construction and modifications.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46E1E">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Explanations by several members of the group do not illustrate much understanding of scientific principles underlying the construction and modifications. </w:t>
            </w:r>
          </w:p>
        </w:tc>
      </w:tr>
      <w:tr w:rsidR="00221A35" w:rsidRPr="000B5F2A" w:rsidTr="00946E1E">
        <w:trPr>
          <w:trHeight w:val="1500"/>
          <w:tblCellSpacing w:w="0" w:type="dxa"/>
        </w:trPr>
        <w:tc>
          <w:tcPr>
            <w:tcW w:w="2229"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C0BEF">
            <w:pPr>
              <w:spacing w:after="0" w:line="240" w:lineRule="auto"/>
              <w:rPr>
                <w:rFonts w:ascii="Times New Roman" w:eastAsia="Times New Roman" w:hAnsi="Times New Roman" w:cs="Times New Roman"/>
                <w:bCs/>
                <w:color w:val="000000"/>
                <w:sz w:val="24"/>
                <w:szCs w:val="24"/>
              </w:rPr>
            </w:pPr>
            <w:r w:rsidRPr="000B5F2A">
              <w:rPr>
                <w:rFonts w:ascii="Times New Roman" w:eastAsia="Times New Roman" w:hAnsi="Times New Roman" w:cs="Times New Roman"/>
                <w:bCs/>
                <w:color w:val="000000"/>
                <w:sz w:val="24"/>
                <w:szCs w:val="24"/>
              </w:rPr>
              <w:t xml:space="preserve">Modification/Testing </w:t>
            </w:r>
          </w:p>
        </w:tc>
        <w:tc>
          <w:tcPr>
            <w:tcW w:w="1692"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C0BEF">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Clear evidence of troubleshooting, testing, and refinements based on data or scientific principles.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C0BEF">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Clear evidence of troubleshooting, testing and refinements.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C0BEF">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Some evidence of troubleshooting, testing and refinements. </w:t>
            </w:r>
          </w:p>
        </w:tc>
        <w:tc>
          <w:tcPr>
            <w:tcW w:w="1693" w:type="dxa"/>
            <w:tcBorders>
              <w:top w:val="outset" w:sz="6" w:space="0" w:color="auto"/>
              <w:left w:val="outset" w:sz="6" w:space="0" w:color="auto"/>
              <w:bottom w:val="outset" w:sz="6" w:space="0" w:color="auto"/>
              <w:right w:val="outset" w:sz="6" w:space="0" w:color="auto"/>
            </w:tcBorders>
            <w:hideMark/>
          </w:tcPr>
          <w:p w:rsidR="00221A35" w:rsidRPr="000B5F2A" w:rsidRDefault="00221A35" w:rsidP="009C0BEF">
            <w:pPr>
              <w:spacing w:after="0" w:line="240" w:lineRule="auto"/>
              <w:rPr>
                <w:rFonts w:ascii="Times New Roman" w:eastAsia="Times New Roman" w:hAnsi="Times New Roman" w:cs="Times New Roman"/>
                <w:color w:val="000000"/>
                <w:sz w:val="24"/>
                <w:szCs w:val="24"/>
              </w:rPr>
            </w:pPr>
            <w:r w:rsidRPr="000B5F2A">
              <w:rPr>
                <w:rFonts w:ascii="Times New Roman" w:eastAsia="Times New Roman" w:hAnsi="Times New Roman" w:cs="Times New Roman"/>
                <w:color w:val="000000"/>
                <w:sz w:val="24"/>
                <w:szCs w:val="24"/>
              </w:rPr>
              <w:t xml:space="preserve">Little evidence of troubleshooting, testing or refinement. </w:t>
            </w:r>
          </w:p>
        </w:tc>
      </w:tr>
    </w:tbl>
    <w:p w:rsidR="00AE1E10" w:rsidRDefault="00C93061" w:rsidP="00C93061">
      <w:pPr>
        <w:adjustRightInd w:val="0"/>
        <w:spacing w:after="0" w:line="240" w:lineRule="auto"/>
        <w:ind w:left="36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Rubric from </w:t>
      </w:r>
      <w:hyperlink r:id="rId5" w:history="1">
        <w:r w:rsidRPr="00A86997">
          <w:rPr>
            <w:rStyle w:val="Hyperlink"/>
            <w:rFonts w:ascii="Times New Roman" w:eastAsia="Times New Roman" w:hAnsi="Times New Roman" w:cs="Times New Roman"/>
            <w:sz w:val="16"/>
            <w:szCs w:val="16"/>
          </w:rPr>
          <w:t>http://rubistar.com</w:t>
        </w:r>
      </w:hyperlink>
    </w:p>
    <w:p w:rsidR="00C93061" w:rsidRPr="00C93061" w:rsidRDefault="00C93061" w:rsidP="00C93061">
      <w:pPr>
        <w:adjustRightInd w:val="0"/>
        <w:spacing w:after="0" w:line="240" w:lineRule="auto"/>
        <w:ind w:left="360"/>
        <w:jc w:val="right"/>
        <w:rPr>
          <w:rFonts w:ascii="Times New Roman" w:eastAsia="Times New Roman" w:hAnsi="Times New Roman" w:cs="Times New Roman"/>
          <w:color w:val="000000"/>
          <w:sz w:val="16"/>
          <w:szCs w:val="16"/>
        </w:rPr>
      </w:pPr>
    </w:p>
    <w:p w:rsidR="00A06490" w:rsidRPr="00C93061" w:rsidRDefault="00A06490" w:rsidP="001624E1">
      <w:pPr>
        <w:adjustRightInd w:val="0"/>
        <w:spacing w:after="0" w:line="480" w:lineRule="auto"/>
        <w:rPr>
          <w:rFonts w:ascii="Times New Roman" w:eastAsia="Times New Roman" w:hAnsi="Times New Roman" w:cs="Times New Roman"/>
          <w:b/>
          <w:bCs/>
          <w:color w:val="000000"/>
          <w:sz w:val="24"/>
          <w:szCs w:val="24"/>
        </w:rPr>
      </w:pPr>
      <w:r w:rsidRPr="00C93061">
        <w:rPr>
          <w:rFonts w:ascii="Times New Roman" w:eastAsia="Times New Roman" w:hAnsi="Times New Roman" w:cs="Times New Roman"/>
          <w:b/>
          <w:bCs/>
          <w:color w:val="000000"/>
          <w:sz w:val="24"/>
          <w:szCs w:val="24"/>
        </w:rPr>
        <w:t>Budget</w:t>
      </w:r>
    </w:p>
    <w:p w:rsidR="00C93061" w:rsidRDefault="00C93061" w:rsidP="001624E1">
      <w:pPr>
        <w:adjustRightInd w:val="0"/>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total funds needed for this project are $3,045.90. (See the attached spreadsheet for the </w:t>
      </w:r>
      <w:r w:rsidR="001624E1">
        <w:rPr>
          <w:rFonts w:ascii="Times New Roman" w:eastAsia="Times New Roman" w:hAnsi="Times New Roman" w:cs="Times New Roman"/>
          <w:color w:val="000000"/>
          <w:sz w:val="24"/>
          <w:szCs w:val="24"/>
        </w:rPr>
        <w:t xml:space="preserve">specific breakdown of cost). </w:t>
      </w:r>
      <w:r>
        <w:rPr>
          <w:rFonts w:ascii="Times New Roman" w:eastAsia="Times New Roman" w:hAnsi="Times New Roman" w:cs="Times New Roman"/>
          <w:color w:val="000000"/>
          <w:sz w:val="24"/>
          <w:szCs w:val="24"/>
        </w:rPr>
        <w:t>The funding is only for materials needed from Lego®. There will be two purchases; the first will be grant funded and the remaining portion will be funded by the Lower School principal’s budget. The technology teacher will be using the Lego</w:t>
      </w:r>
      <w:r w:rsidR="00D014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directions </w:t>
      </w:r>
      <w:r>
        <w:rPr>
          <w:rFonts w:ascii="Times New Roman" w:eastAsia="Times New Roman" w:hAnsi="Times New Roman" w:cs="Times New Roman"/>
          <w:color w:val="000000"/>
          <w:sz w:val="24"/>
          <w:szCs w:val="24"/>
        </w:rPr>
        <w:lastRenderedPageBreak/>
        <w:t>and books that are already owned to learn how to implement the program, so no professional development funds will be needed.</w:t>
      </w:r>
    </w:p>
    <w:p w:rsidR="00C93061" w:rsidRDefault="00C93061" w:rsidP="001624E1">
      <w:pPr>
        <w:adjustRightInd w:val="0"/>
        <w:spacing w:after="0" w:line="480" w:lineRule="auto"/>
        <w:ind w:firstLine="720"/>
        <w:rPr>
          <w:rFonts w:ascii="Times New Roman" w:eastAsia="Times New Roman" w:hAnsi="Times New Roman" w:cs="Times New Roman"/>
          <w:color w:val="000000"/>
          <w:sz w:val="24"/>
          <w:szCs w:val="24"/>
        </w:rPr>
      </w:pPr>
    </w:p>
    <w:p w:rsidR="00C93061" w:rsidRDefault="00C93061" w:rsidP="00A06490">
      <w:pPr>
        <w:adjustRightInd w:val="0"/>
        <w:spacing w:after="0" w:line="240" w:lineRule="auto"/>
        <w:rPr>
          <w:rFonts w:ascii="Times New Roman" w:eastAsia="Times New Roman" w:hAnsi="Times New Roman" w:cs="Times New Roman"/>
          <w:color w:val="000000"/>
          <w:sz w:val="24"/>
          <w:szCs w:val="24"/>
        </w:rPr>
      </w:pPr>
    </w:p>
    <w:p w:rsidR="008D110A" w:rsidRPr="000B5F2A" w:rsidRDefault="008D110A">
      <w:pPr>
        <w:rPr>
          <w:rFonts w:ascii="Times New Roman" w:hAnsi="Times New Roman" w:cs="Times New Roman"/>
          <w:sz w:val="24"/>
          <w:szCs w:val="24"/>
        </w:rPr>
      </w:pPr>
    </w:p>
    <w:sectPr w:rsidR="008D110A" w:rsidRPr="000B5F2A"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s Gothic 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1DF0"/>
    <w:multiLevelType w:val="hybridMultilevel"/>
    <w:tmpl w:val="51627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2C032F"/>
    <w:multiLevelType w:val="hybridMultilevel"/>
    <w:tmpl w:val="9F96C2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46105C"/>
    <w:multiLevelType w:val="hybridMultilevel"/>
    <w:tmpl w:val="A22019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E105E2"/>
    <w:multiLevelType w:val="hybridMultilevel"/>
    <w:tmpl w:val="DD30F7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06490"/>
    <w:rsid w:val="00004D19"/>
    <w:rsid w:val="000209FF"/>
    <w:rsid w:val="00050E33"/>
    <w:rsid w:val="0009442D"/>
    <w:rsid w:val="000A79C8"/>
    <w:rsid w:val="000B5F2A"/>
    <w:rsid w:val="000D610E"/>
    <w:rsid w:val="000D6A22"/>
    <w:rsid w:val="00100610"/>
    <w:rsid w:val="00105329"/>
    <w:rsid w:val="00124D05"/>
    <w:rsid w:val="0012708C"/>
    <w:rsid w:val="00136EDF"/>
    <w:rsid w:val="0015467B"/>
    <w:rsid w:val="001601B3"/>
    <w:rsid w:val="001624E1"/>
    <w:rsid w:val="001954D7"/>
    <w:rsid w:val="001A6DE9"/>
    <w:rsid w:val="001B686B"/>
    <w:rsid w:val="001C2613"/>
    <w:rsid w:val="001D0A60"/>
    <w:rsid w:val="001D46F3"/>
    <w:rsid w:val="00221A35"/>
    <w:rsid w:val="002253A0"/>
    <w:rsid w:val="002533D7"/>
    <w:rsid w:val="002635B5"/>
    <w:rsid w:val="00283784"/>
    <w:rsid w:val="002B5ADA"/>
    <w:rsid w:val="002C7759"/>
    <w:rsid w:val="002D3D68"/>
    <w:rsid w:val="002D6D63"/>
    <w:rsid w:val="00320DB5"/>
    <w:rsid w:val="0032425A"/>
    <w:rsid w:val="003723BC"/>
    <w:rsid w:val="00397BB0"/>
    <w:rsid w:val="003D5DA9"/>
    <w:rsid w:val="003F472A"/>
    <w:rsid w:val="00407084"/>
    <w:rsid w:val="0041580C"/>
    <w:rsid w:val="00462CE4"/>
    <w:rsid w:val="00463276"/>
    <w:rsid w:val="00477D0C"/>
    <w:rsid w:val="00482D63"/>
    <w:rsid w:val="004A0B79"/>
    <w:rsid w:val="004F441F"/>
    <w:rsid w:val="005007CB"/>
    <w:rsid w:val="0050591A"/>
    <w:rsid w:val="005130FF"/>
    <w:rsid w:val="00560E57"/>
    <w:rsid w:val="00577A26"/>
    <w:rsid w:val="00584FBF"/>
    <w:rsid w:val="00594C17"/>
    <w:rsid w:val="005A7BD6"/>
    <w:rsid w:val="005B129C"/>
    <w:rsid w:val="005C2D6B"/>
    <w:rsid w:val="00622FD8"/>
    <w:rsid w:val="006722FA"/>
    <w:rsid w:val="006B4F1B"/>
    <w:rsid w:val="006E6B5C"/>
    <w:rsid w:val="00701CE5"/>
    <w:rsid w:val="00706049"/>
    <w:rsid w:val="0073778E"/>
    <w:rsid w:val="007621B6"/>
    <w:rsid w:val="00774D2C"/>
    <w:rsid w:val="0077505A"/>
    <w:rsid w:val="0078525A"/>
    <w:rsid w:val="007A4C3F"/>
    <w:rsid w:val="007B1D2A"/>
    <w:rsid w:val="007B2F7A"/>
    <w:rsid w:val="007B5633"/>
    <w:rsid w:val="008010B8"/>
    <w:rsid w:val="00843397"/>
    <w:rsid w:val="0089665F"/>
    <w:rsid w:val="008D110A"/>
    <w:rsid w:val="008D26BD"/>
    <w:rsid w:val="008E572C"/>
    <w:rsid w:val="008F2994"/>
    <w:rsid w:val="00921C64"/>
    <w:rsid w:val="009355B7"/>
    <w:rsid w:val="0094229D"/>
    <w:rsid w:val="00946E1E"/>
    <w:rsid w:val="0095608B"/>
    <w:rsid w:val="009611AC"/>
    <w:rsid w:val="00963938"/>
    <w:rsid w:val="00994F9C"/>
    <w:rsid w:val="009B4336"/>
    <w:rsid w:val="009D13BF"/>
    <w:rsid w:val="009D3FFF"/>
    <w:rsid w:val="00A06490"/>
    <w:rsid w:val="00A17077"/>
    <w:rsid w:val="00A4572C"/>
    <w:rsid w:val="00A46684"/>
    <w:rsid w:val="00A615F1"/>
    <w:rsid w:val="00A6255D"/>
    <w:rsid w:val="00AA1976"/>
    <w:rsid w:val="00AB3CA5"/>
    <w:rsid w:val="00AE1E10"/>
    <w:rsid w:val="00AF5008"/>
    <w:rsid w:val="00B677F6"/>
    <w:rsid w:val="00BC7DC4"/>
    <w:rsid w:val="00BE34E7"/>
    <w:rsid w:val="00BE43E1"/>
    <w:rsid w:val="00C14D63"/>
    <w:rsid w:val="00C61881"/>
    <w:rsid w:val="00C6569F"/>
    <w:rsid w:val="00C93061"/>
    <w:rsid w:val="00CA34F7"/>
    <w:rsid w:val="00CA5DDF"/>
    <w:rsid w:val="00CD3569"/>
    <w:rsid w:val="00CF470B"/>
    <w:rsid w:val="00D014B1"/>
    <w:rsid w:val="00D7787F"/>
    <w:rsid w:val="00D86EB7"/>
    <w:rsid w:val="00DA283D"/>
    <w:rsid w:val="00E36EF0"/>
    <w:rsid w:val="00E41681"/>
    <w:rsid w:val="00E55AC2"/>
    <w:rsid w:val="00E6669E"/>
    <w:rsid w:val="00E94C43"/>
    <w:rsid w:val="00EA61E5"/>
    <w:rsid w:val="00EC1B5F"/>
    <w:rsid w:val="00EC564A"/>
    <w:rsid w:val="00EE7F49"/>
    <w:rsid w:val="00EF5082"/>
    <w:rsid w:val="00F33D77"/>
    <w:rsid w:val="00F43B5C"/>
    <w:rsid w:val="00F539D5"/>
    <w:rsid w:val="00F64F1E"/>
    <w:rsid w:val="00F720F5"/>
    <w:rsid w:val="00F82368"/>
    <w:rsid w:val="00F93DF0"/>
    <w:rsid w:val="00FA1E15"/>
    <w:rsid w:val="00FA5252"/>
    <w:rsid w:val="00FC0988"/>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pic">
    <w:name w:val="Topic"/>
    <w:rsid w:val="000B5F2A"/>
    <w:pPr>
      <w:widowControl w:val="0"/>
      <w:autoSpaceDE w:val="0"/>
      <w:autoSpaceDN w:val="0"/>
      <w:adjustRightInd w:val="0"/>
      <w:spacing w:after="0" w:line="240" w:lineRule="auto"/>
    </w:pPr>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C93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804718">
      <w:bodyDiv w:val="1"/>
      <w:marLeft w:val="0"/>
      <w:marRight w:val="0"/>
      <w:marTop w:val="0"/>
      <w:marBottom w:val="0"/>
      <w:divBdr>
        <w:top w:val="none" w:sz="0" w:space="0" w:color="auto"/>
        <w:left w:val="none" w:sz="0" w:space="0" w:color="auto"/>
        <w:bottom w:val="none" w:sz="0" w:space="0" w:color="auto"/>
        <w:right w:val="none" w:sz="0" w:space="0" w:color="auto"/>
      </w:divBdr>
    </w:div>
    <w:div w:id="1207261240">
      <w:bodyDiv w:val="1"/>
      <w:marLeft w:val="0"/>
      <w:marRight w:val="0"/>
      <w:marTop w:val="0"/>
      <w:marBottom w:val="0"/>
      <w:divBdr>
        <w:top w:val="none" w:sz="0" w:space="0" w:color="auto"/>
        <w:left w:val="none" w:sz="0" w:space="0" w:color="auto"/>
        <w:bottom w:val="none" w:sz="0" w:space="0" w:color="auto"/>
        <w:right w:val="none" w:sz="0" w:space="0" w:color="auto"/>
      </w:divBdr>
      <w:divsChild>
        <w:div w:id="932321680">
          <w:marLeft w:val="0"/>
          <w:marRight w:val="0"/>
          <w:marTop w:val="0"/>
          <w:marBottom w:val="0"/>
          <w:divBdr>
            <w:top w:val="none" w:sz="0" w:space="0" w:color="auto"/>
            <w:left w:val="none" w:sz="0" w:space="0" w:color="auto"/>
            <w:bottom w:val="none" w:sz="0" w:space="0" w:color="auto"/>
            <w:right w:val="none" w:sz="0" w:space="0" w:color="auto"/>
          </w:divBdr>
          <w:divsChild>
            <w:div w:id="820804438">
              <w:marLeft w:val="0"/>
              <w:marRight w:val="0"/>
              <w:marTop w:val="0"/>
              <w:marBottom w:val="0"/>
              <w:divBdr>
                <w:top w:val="none" w:sz="0" w:space="0" w:color="auto"/>
                <w:left w:val="none" w:sz="0" w:space="0" w:color="auto"/>
                <w:bottom w:val="none" w:sz="0" w:space="0" w:color="auto"/>
                <w:right w:val="none" w:sz="0" w:space="0" w:color="auto"/>
              </w:divBdr>
              <w:divsChild>
                <w:div w:id="759907944">
                  <w:marLeft w:val="0"/>
                  <w:marRight w:val="0"/>
                  <w:marTop w:val="0"/>
                  <w:marBottom w:val="0"/>
                  <w:divBdr>
                    <w:top w:val="none" w:sz="0" w:space="0" w:color="auto"/>
                    <w:left w:val="none" w:sz="0" w:space="0" w:color="auto"/>
                    <w:bottom w:val="none" w:sz="0" w:space="0" w:color="auto"/>
                    <w:right w:val="none" w:sz="0" w:space="0" w:color="auto"/>
                  </w:divBdr>
                </w:div>
                <w:div w:id="712081003">
                  <w:marLeft w:val="0"/>
                  <w:marRight w:val="0"/>
                  <w:marTop w:val="0"/>
                  <w:marBottom w:val="0"/>
                  <w:divBdr>
                    <w:top w:val="none" w:sz="0" w:space="0" w:color="auto"/>
                    <w:left w:val="none" w:sz="0" w:space="0" w:color="auto"/>
                    <w:bottom w:val="none" w:sz="0" w:space="0" w:color="auto"/>
                    <w:right w:val="none" w:sz="0" w:space="0" w:color="auto"/>
                  </w:divBdr>
                </w:div>
                <w:div w:id="154691396">
                  <w:marLeft w:val="0"/>
                  <w:marRight w:val="0"/>
                  <w:marTop w:val="0"/>
                  <w:marBottom w:val="0"/>
                  <w:divBdr>
                    <w:top w:val="none" w:sz="0" w:space="0" w:color="auto"/>
                    <w:left w:val="none" w:sz="0" w:space="0" w:color="auto"/>
                    <w:bottom w:val="none" w:sz="0" w:space="0" w:color="auto"/>
                    <w:right w:val="none" w:sz="0" w:space="0" w:color="auto"/>
                  </w:divBdr>
                </w:div>
                <w:div w:id="1075936320">
                  <w:marLeft w:val="0"/>
                  <w:marRight w:val="0"/>
                  <w:marTop w:val="0"/>
                  <w:marBottom w:val="0"/>
                  <w:divBdr>
                    <w:top w:val="none" w:sz="0" w:space="0" w:color="auto"/>
                    <w:left w:val="none" w:sz="0" w:space="0" w:color="auto"/>
                    <w:bottom w:val="none" w:sz="0" w:space="0" w:color="auto"/>
                    <w:right w:val="none" w:sz="0" w:space="0" w:color="auto"/>
                  </w:divBdr>
                </w:div>
                <w:div w:id="1511791441">
                  <w:marLeft w:val="0"/>
                  <w:marRight w:val="0"/>
                  <w:marTop w:val="0"/>
                  <w:marBottom w:val="0"/>
                  <w:divBdr>
                    <w:top w:val="none" w:sz="0" w:space="0" w:color="auto"/>
                    <w:left w:val="none" w:sz="0" w:space="0" w:color="auto"/>
                    <w:bottom w:val="none" w:sz="0" w:space="0" w:color="auto"/>
                    <w:right w:val="none" w:sz="0" w:space="0" w:color="auto"/>
                  </w:divBdr>
                </w:div>
                <w:div w:id="1963732867">
                  <w:marLeft w:val="0"/>
                  <w:marRight w:val="0"/>
                  <w:marTop w:val="0"/>
                  <w:marBottom w:val="0"/>
                  <w:divBdr>
                    <w:top w:val="none" w:sz="0" w:space="0" w:color="auto"/>
                    <w:left w:val="none" w:sz="0" w:space="0" w:color="auto"/>
                    <w:bottom w:val="none" w:sz="0" w:space="0" w:color="auto"/>
                    <w:right w:val="none" w:sz="0" w:space="0" w:color="auto"/>
                  </w:divBdr>
                </w:div>
                <w:div w:id="1280532135">
                  <w:marLeft w:val="0"/>
                  <w:marRight w:val="0"/>
                  <w:marTop w:val="0"/>
                  <w:marBottom w:val="0"/>
                  <w:divBdr>
                    <w:top w:val="none" w:sz="0" w:space="0" w:color="auto"/>
                    <w:left w:val="none" w:sz="0" w:space="0" w:color="auto"/>
                    <w:bottom w:val="none" w:sz="0" w:space="0" w:color="auto"/>
                    <w:right w:val="none" w:sz="0" w:space="0" w:color="auto"/>
                  </w:divBdr>
                </w:div>
                <w:div w:id="1356496747">
                  <w:marLeft w:val="0"/>
                  <w:marRight w:val="0"/>
                  <w:marTop w:val="0"/>
                  <w:marBottom w:val="0"/>
                  <w:divBdr>
                    <w:top w:val="none" w:sz="0" w:space="0" w:color="auto"/>
                    <w:left w:val="none" w:sz="0" w:space="0" w:color="auto"/>
                    <w:bottom w:val="none" w:sz="0" w:space="0" w:color="auto"/>
                    <w:right w:val="none" w:sz="0" w:space="0" w:color="auto"/>
                  </w:divBdr>
                </w:div>
                <w:div w:id="1758359754">
                  <w:marLeft w:val="0"/>
                  <w:marRight w:val="0"/>
                  <w:marTop w:val="0"/>
                  <w:marBottom w:val="0"/>
                  <w:divBdr>
                    <w:top w:val="none" w:sz="0" w:space="0" w:color="auto"/>
                    <w:left w:val="none" w:sz="0" w:space="0" w:color="auto"/>
                    <w:bottom w:val="none" w:sz="0" w:space="0" w:color="auto"/>
                    <w:right w:val="none" w:sz="0" w:space="0" w:color="auto"/>
                  </w:divBdr>
                </w:div>
                <w:div w:id="577904300">
                  <w:marLeft w:val="0"/>
                  <w:marRight w:val="0"/>
                  <w:marTop w:val="0"/>
                  <w:marBottom w:val="0"/>
                  <w:divBdr>
                    <w:top w:val="none" w:sz="0" w:space="0" w:color="auto"/>
                    <w:left w:val="none" w:sz="0" w:space="0" w:color="auto"/>
                    <w:bottom w:val="none" w:sz="0" w:space="0" w:color="auto"/>
                    <w:right w:val="none" w:sz="0" w:space="0" w:color="auto"/>
                  </w:divBdr>
                </w:div>
                <w:div w:id="887574989">
                  <w:marLeft w:val="0"/>
                  <w:marRight w:val="0"/>
                  <w:marTop w:val="0"/>
                  <w:marBottom w:val="0"/>
                  <w:divBdr>
                    <w:top w:val="none" w:sz="0" w:space="0" w:color="auto"/>
                    <w:left w:val="none" w:sz="0" w:space="0" w:color="auto"/>
                    <w:bottom w:val="none" w:sz="0" w:space="0" w:color="auto"/>
                    <w:right w:val="none" w:sz="0" w:space="0" w:color="auto"/>
                  </w:divBdr>
                </w:div>
                <w:div w:id="1313217250">
                  <w:marLeft w:val="0"/>
                  <w:marRight w:val="0"/>
                  <w:marTop w:val="0"/>
                  <w:marBottom w:val="0"/>
                  <w:divBdr>
                    <w:top w:val="none" w:sz="0" w:space="0" w:color="auto"/>
                    <w:left w:val="none" w:sz="0" w:space="0" w:color="auto"/>
                    <w:bottom w:val="none" w:sz="0" w:space="0" w:color="auto"/>
                    <w:right w:val="none" w:sz="0" w:space="0" w:color="auto"/>
                  </w:divBdr>
                </w:div>
                <w:div w:id="1789082140">
                  <w:marLeft w:val="0"/>
                  <w:marRight w:val="0"/>
                  <w:marTop w:val="0"/>
                  <w:marBottom w:val="0"/>
                  <w:divBdr>
                    <w:top w:val="none" w:sz="0" w:space="0" w:color="auto"/>
                    <w:left w:val="none" w:sz="0" w:space="0" w:color="auto"/>
                    <w:bottom w:val="none" w:sz="0" w:space="0" w:color="auto"/>
                    <w:right w:val="none" w:sz="0" w:space="0" w:color="auto"/>
                  </w:divBdr>
                </w:div>
                <w:div w:id="1543907171">
                  <w:marLeft w:val="0"/>
                  <w:marRight w:val="0"/>
                  <w:marTop w:val="0"/>
                  <w:marBottom w:val="0"/>
                  <w:divBdr>
                    <w:top w:val="none" w:sz="0" w:space="0" w:color="auto"/>
                    <w:left w:val="none" w:sz="0" w:space="0" w:color="auto"/>
                    <w:bottom w:val="none" w:sz="0" w:space="0" w:color="auto"/>
                    <w:right w:val="none" w:sz="0" w:space="0" w:color="auto"/>
                  </w:divBdr>
                </w:div>
                <w:div w:id="445272244">
                  <w:marLeft w:val="0"/>
                  <w:marRight w:val="0"/>
                  <w:marTop w:val="0"/>
                  <w:marBottom w:val="0"/>
                  <w:divBdr>
                    <w:top w:val="none" w:sz="0" w:space="0" w:color="auto"/>
                    <w:left w:val="none" w:sz="0" w:space="0" w:color="auto"/>
                    <w:bottom w:val="none" w:sz="0" w:space="0" w:color="auto"/>
                    <w:right w:val="none" w:sz="0" w:space="0" w:color="auto"/>
                  </w:divBdr>
                </w:div>
                <w:div w:id="737440176">
                  <w:marLeft w:val="0"/>
                  <w:marRight w:val="0"/>
                  <w:marTop w:val="0"/>
                  <w:marBottom w:val="0"/>
                  <w:divBdr>
                    <w:top w:val="none" w:sz="0" w:space="0" w:color="auto"/>
                    <w:left w:val="none" w:sz="0" w:space="0" w:color="auto"/>
                    <w:bottom w:val="none" w:sz="0" w:space="0" w:color="auto"/>
                    <w:right w:val="none" w:sz="0" w:space="0" w:color="auto"/>
                  </w:divBdr>
                </w:div>
                <w:div w:id="548689553">
                  <w:marLeft w:val="0"/>
                  <w:marRight w:val="0"/>
                  <w:marTop w:val="0"/>
                  <w:marBottom w:val="0"/>
                  <w:divBdr>
                    <w:top w:val="none" w:sz="0" w:space="0" w:color="auto"/>
                    <w:left w:val="none" w:sz="0" w:space="0" w:color="auto"/>
                    <w:bottom w:val="none" w:sz="0" w:space="0" w:color="auto"/>
                    <w:right w:val="none" w:sz="0" w:space="0" w:color="auto"/>
                  </w:divBdr>
                </w:div>
                <w:div w:id="543762184">
                  <w:marLeft w:val="0"/>
                  <w:marRight w:val="0"/>
                  <w:marTop w:val="0"/>
                  <w:marBottom w:val="0"/>
                  <w:divBdr>
                    <w:top w:val="none" w:sz="0" w:space="0" w:color="auto"/>
                    <w:left w:val="none" w:sz="0" w:space="0" w:color="auto"/>
                    <w:bottom w:val="none" w:sz="0" w:space="0" w:color="auto"/>
                    <w:right w:val="none" w:sz="0" w:space="0" w:color="auto"/>
                  </w:divBdr>
                </w:div>
                <w:div w:id="61298958">
                  <w:marLeft w:val="0"/>
                  <w:marRight w:val="0"/>
                  <w:marTop w:val="0"/>
                  <w:marBottom w:val="0"/>
                  <w:divBdr>
                    <w:top w:val="none" w:sz="0" w:space="0" w:color="auto"/>
                    <w:left w:val="none" w:sz="0" w:space="0" w:color="auto"/>
                    <w:bottom w:val="none" w:sz="0" w:space="0" w:color="auto"/>
                    <w:right w:val="none" w:sz="0" w:space="0" w:color="auto"/>
                  </w:divBdr>
                </w:div>
                <w:div w:id="319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bist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9</cp:revision>
  <dcterms:created xsi:type="dcterms:W3CDTF">2009-11-01T23:19:00Z</dcterms:created>
  <dcterms:modified xsi:type="dcterms:W3CDTF">2009-11-08T17:33:00Z</dcterms:modified>
</cp:coreProperties>
</file>